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b w:val="0"/>
          <w:bCs w:val="0"/>
          <w:sz w:val="32"/>
          <w:szCs w:val="32"/>
          <w:lang w:val="en-US" w:eastAsia="zh-CN"/>
        </w:rPr>
      </w:pPr>
      <w:bookmarkStart w:id="0" w:name="_GoBack"/>
      <w:bookmarkEnd w:id="0"/>
      <w:r>
        <w:rPr>
          <w:rFonts w:hint="default" w:ascii="Times New Roman" w:hAnsi="Times New Roman" w:eastAsia="仿宋_GB2312" w:cs="Times New Roman"/>
          <w:b w:val="0"/>
          <w:bCs w:val="0"/>
          <w:sz w:val="32"/>
          <w:szCs w:val="32"/>
          <w:lang w:val="en-US" w:eastAsia="zh-CN"/>
        </w:rPr>
        <w:t>附件</w:t>
      </w:r>
      <w:r>
        <w:rPr>
          <w:rFonts w:hint="eastAsia" w:ascii="Times New Roman" w:hAnsi="Times New Roman" w:eastAsia="仿宋_GB2312" w:cs="Times New Roman"/>
          <w:b w:val="0"/>
          <w:bCs w:val="0"/>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（企业红头文件，带文号）</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仿宋_GB2312"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大标宋简体" w:cs="Times New Roman"/>
          <w:b w:val="0"/>
          <w:bCs w:val="0"/>
          <w:sz w:val="40"/>
          <w:szCs w:val="40"/>
          <w:lang w:val="en-US" w:eastAsia="zh-CN"/>
        </w:rPr>
      </w:pPr>
      <w:r>
        <w:rPr>
          <w:rFonts w:hint="default" w:ascii="Times New Roman" w:hAnsi="Times New Roman" w:eastAsia="方正大标宋简体" w:cs="Times New Roman"/>
          <w:b w:val="0"/>
          <w:bCs w:val="0"/>
          <w:sz w:val="40"/>
          <w:szCs w:val="40"/>
          <w:lang w:val="en-US" w:eastAsia="zh-CN"/>
        </w:rPr>
        <w:t>信  用  承  诺  书</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仿宋_GB2312" w:cs="Times New Roman"/>
          <w:b w:val="0"/>
          <w:bCs w:val="0"/>
          <w:sz w:val="32"/>
          <w:szCs w:val="32"/>
          <w:lang w:val="en-US" w:eastAsia="zh-CN"/>
        </w:rPr>
      </w:pPr>
    </w:p>
    <w:p>
      <w:pPr>
        <w:pStyle w:val="5"/>
        <w:spacing w:line="520" w:lineRule="exact"/>
        <w:jc w:val="both"/>
        <w:rPr>
          <w:rFonts w:hint="default" w:ascii="Times New Roman" w:hAnsi="Times New Roman" w:eastAsia="仿宋_GB2312" w:cs="Times New Roman"/>
          <w:b w:val="0"/>
          <w:bCs w:val="0"/>
          <w:color w:val="auto"/>
          <w:kern w:val="2"/>
          <w:sz w:val="32"/>
          <w:szCs w:val="32"/>
        </w:rPr>
      </w:pPr>
      <w:r>
        <w:rPr>
          <w:rFonts w:hint="default" w:ascii="Times New Roman" w:hAnsi="Times New Roman" w:eastAsia="仿宋_GB2312" w:cs="Times New Roman"/>
          <w:b w:val="0"/>
          <w:bCs w:val="0"/>
          <w:color w:val="auto"/>
          <w:kern w:val="2"/>
          <w:sz w:val="32"/>
          <w:szCs w:val="32"/>
        </w:rPr>
        <w:t xml:space="preserve">四川省交通运输厅： </w:t>
      </w:r>
    </w:p>
    <w:p>
      <w:pPr>
        <w:pStyle w:val="5"/>
        <w:spacing w:line="520" w:lineRule="exact"/>
        <w:ind w:firstLine="570"/>
        <w:jc w:val="both"/>
        <w:rPr>
          <w:rFonts w:hint="default" w:ascii="Times New Roman" w:hAnsi="Times New Roman" w:eastAsia="仿宋_GB2312" w:cs="Times New Roman"/>
          <w:b w:val="0"/>
          <w:bCs w:val="0"/>
          <w:color w:val="auto"/>
          <w:kern w:val="2"/>
          <w:sz w:val="32"/>
          <w:szCs w:val="32"/>
        </w:rPr>
      </w:pPr>
      <w:r>
        <w:rPr>
          <w:rFonts w:hint="default" w:ascii="Times New Roman" w:hAnsi="Times New Roman" w:eastAsia="仿宋_GB2312" w:cs="Times New Roman"/>
          <w:b w:val="0"/>
          <w:bCs w:val="0"/>
          <w:color w:val="auto"/>
          <w:kern w:val="2"/>
          <w:sz w:val="32"/>
          <w:szCs w:val="32"/>
        </w:rPr>
        <w:t>为推进交通运输行业信用体系建设，</w:t>
      </w:r>
      <w:r>
        <w:rPr>
          <w:rFonts w:hint="default" w:ascii="Times New Roman" w:hAnsi="Times New Roman" w:eastAsia="仿宋_GB2312" w:cs="Times New Roman"/>
          <w:b w:val="0"/>
          <w:bCs w:val="0"/>
          <w:color w:val="auto"/>
          <w:kern w:val="2"/>
          <w:sz w:val="32"/>
          <w:szCs w:val="32"/>
          <w:lang w:eastAsia="zh-CN"/>
        </w:rPr>
        <w:t>弘扬</w:t>
      </w:r>
      <w:r>
        <w:rPr>
          <w:rFonts w:hint="default" w:ascii="Times New Roman" w:hAnsi="Times New Roman" w:eastAsia="仿宋_GB2312" w:cs="Times New Roman"/>
          <w:b w:val="0"/>
          <w:bCs w:val="0"/>
          <w:color w:val="auto"/>
          <w:kern w:val="2"/>
          <w:sz w:val="32"/>
          <w:szCs w:val="32"/>
        </w:rPr>
        <w:t>“信誉兴业”的诚信精神，自愿</w:t>
      </w:r>
      <w:r>
        <w:rPr>
          <w:rFonts w:hint="default" w:ascii="Times New Roman" w:hAnsi="Times New Roman" w:eastAsia="仿宋_GB2312" w:cs="Times New Roman"/>
          <w:b w:val="0"/>
          <w:bCs w:val="0"/>
          <w:color w:val="auto"/>
          <w:kern w:val="2"/>
          <w:sz w:val="32"/>
          <w:szCs w:val="32"/>
          <w:lang w:val="en-US" w:eastAsia="zh-CN"/>
        </w:rPr>
        <w:t>申请</w:t>
      </w:r>
      <w:r>
        <w:rPr>
          <w:rFonts w:hint="eastAsia" w:ascii="Times New Roman" w:eastAsia="仿宋_GB2312" w:cs="Times New Roman"/>
          <w:b w:val="0"/>
          <w:bCs w:val="0"/>
          <w:color w:val="auto"/>
          <w:kern w:val="2"/>
          <w:sz w:val="32"/>
          <w:szCs w:val="32"/>
          <w:lang w:val="en-US" w:eastAsia="zh-CN"/>
        </w:rPr>
        <w:t>___</w:t>
      </w:r>
      <w:r>
        <w:rPr>
          <w:rFonts w:hint="default" w:ascii="Times New Roman" w:hAnsi="Times New Roman" w:eastAsia="仿宋_GB2312" w:cs="Times New Roman"/>
          <w:b w:val="0"/>
          <w:bCs w:val="0"/>
          <w:color w:val="auto"/>
          <w:kern w:val="2"/>
          <w:sz w:val="32"/>
          <w:szCs w:val="32"/>
          <w:lang w:val="en-US" w:eastAsia="zh-CN"/>
        </w:rPr>
        <w:t>___</w:t>
      </w:r>
      <w:r>
        <w:rPr>
          <w:rFonts w:hint="default" w:ascii="Times New Roman" w:hAnsi="Times New Roman" w:eastAsia="仿宋_GB2312" w:cs="Times New Roman"/>
          <w:b w:val="0"/>
          <w:bCs w:val="0"/>
          <w:sz w:val="32"/>
          <w:szCs w:val="32"/>
          <w:lang w:val="en-US" w:eastAsia="zh-CN"/>
        </w:rPr>
        <w:t>（删除/退回）</w:t>
      </w:r>
      <w:r>
        <w:rPr>
          <w:rFonts w:hint="default" w:ascii="Times New Roman" w:hAnsi="Times New Roman" w:eastAsia="仿宋_GB2312" w:cs="Times New Roman"/>
          <w:b w:val="0"/>
          <w:bCs w:val="0"/>
          <w:color w:val="auto"/>
          <w:kern w:val="2"/>
          <w:sz w:val="32"/>
          <w:szCs w:val="32"/>
        </w:rPr>
        <w:t>“</w:t>
      </w:r>
      <w:r>
        <w:rPr>
          <w:rFonts w:hint="default" w:ascii="Times New Roman" w:hAnsi="Times New Roman" w:eastAsia="仿宋_GB2312" w:cs="Times New Roman"/>
          <w:b w:val="0"/>
          <w:bCs w:val="0"/>
          <w:sz w:val="32"/>
          <w:szCs w:val="32"/>
          <w:lang w:val="en-US" w:eastAsia="zh-CN"/>
        </w:rPr>
        <w:t>全国公路建设市场监督管理系统</w:t>
      </w:r>
      <w:r>
        <w:rPr>
          <w:rFonts w:hint="default" w:ascii="Times New Roman" w:hAnsi="Times New Roman" w:eastAsia="仿宋_GB2312" w:cs="Times New Roman"/>
          <w:b w:val="0"/>
          <w:bCs w:val="0"/>
          <w:color w:val="auto"/>
          <w:kern w:val="2"/>
          <w:sz w:val="32"/>
          <w:szCs w:val="32"/>
        </w:rPr>
        <w:t>”</w:t>
      </w:r>
      <w:r>
        <w:rPr>
          <w:rFonts w:hint="default" w:ascii="Times New Roman" w:hAnsi="Times New Roman" w:eastAsia="仿宋_GB2312" w:cs="Times New Roman"/>
          <w:b w:val="0"/>
          <w:bCs w:val="0"/>
          <w:color w:val="auto"/>
          <w:kern w:val="2"/>
          <w:sz w:val="32"/>
          <w:szCs w:val="32"/>
          <w:lang w:val="en-US" w:eastAsia="zh-CN"/>
        </w:rPr>
        <w:t>中的______（虚假信息/不准确信用信息）</w:t>
      </w:r>
      <w:r>
        <w:rPr>
          <w:rFonts w:hint="default" w:ascii="Times New Roman" w:hAnsi="Times New Roman" w:eastAsia="仿宋_GB2312" w:cs="Times New Roman"/>
          <w:b w:val="0"/>
          <w:bCs w:val="0"/>
          <w:color w:val="auto"/>
          <w:kern w:val="2"/>
          <w:sz w:val="32"/>
          <w:szCs w:val="32"/>
        </w:rPr>
        <w:t xml:space="preserve">。 </w:t>
      </w:r>
    </w:p>
    <w:p>
      <w:pPr>
        <w:pStyle w:val="5"/>
        <w:spacing w:line="520" w:lineRule="exact"/>
        <w:ind w:firstLine="570"/>
        <w:jc w:val="both"/>
        <w:rPr>
          <w:rFonts w:hint="default" w:ascii="Times New Roman" w:hAnsi="Times New Roman" w:eastAsia="仿宋_GB2312" w:cs="Times New Roman"/>
          <w:b w:val="0"/>
          <w:bCs w:val="0"/>
          <w:color w:val="auto"/>
          <w:kern w:val="2"/>
          <w:sz w:val="32"/>
          <w:szCs w:val="32"/>
        </w:rPr>
      </w:pPr>
      <w:r>
        <w:rPr>
          <w:rFonts w:hint="default" w:ascii="Times New Roman" w:hAnsi="Times New Roman" w:eastAsia="仿宋_GB2312" w:cs="Times New Roman"/>
          <w:b w:val="0"/>
          <w:bCs w:val="0"/>
          <w:color w:val="auto"/>
          <w:kern w:val="2"/>
          <w:sz w:val="32"/>
          <w:szCs w:val="32"/>
          <w:lang w:val="en-US" w:eastAsia="zh-CN"/>
        </w:rPr>
        <w:t>经确认，</w:t>
      </w:r>
      <w:r>
        <w:rPr>
          <w:rFonts w:hint="default" w:ascii="Times New Roman" w:hAnsi="Times New Roman" w:eastAsia="仿宋_GB2312" w:cs="Times New Roman"/>
          <w:b w:val="0"/>
          <w:bCs w:val="0"/>
          <w:color w:val="auto"/>
          <w:kern w:val="2"/>
          <w:sz w:val="32"/>
          <w:szCs w:val="32"/>
        </w:rPr>
        <w:t>我单位</w:t>
      </w:r>
      <w:r>
        <w:rPr>
          <w:rFonts w:hint="default" w:ascii="Times New Roman" w:hAnsi="Times New Roman" w:eastAsia="仿宋_GB2312" w:cs="Times New Roman"/>
          <w:b w:val="0"/>
          <w:bCs w:val="0"/>
          <w:color w:val="auto"/>
          <w:kern w:val="2"/>
          <w:sz w:val="32"/>
          <w:szCs w:val="32"/>
          <w:lang w:val="en-US" w:eastAsia="zh-CN"/>
        </w:rPr>
        <w:t>已申请删除“全国公路建设市场监督管理系统”中所有虚假信息，现已</w:t>
      </w:r>
      <w:r>
        <w:rPr>
          <w:rFonts w:hint="default" w:ascii="Times New Roman" w:hAnsi="Times New Roman" w:eastAsia="仿宋_GB2312" w:cs="Times New Roman"/>
          <w:b w:val="0"/>
          <w:bCs w:val="0"/>
          <w:color w:val="auto"/>
          <w:kern w:val="2"/>
          <w:sz w:val="32"/>
          <w:szCs w:val="32"/>
        </w:rPr>
        <w:t>录入的网上信息的全部数据、内容真实完整，愿意全部向社会公开，同时接受社会监督。</w:t>
      </w:r>
      <w:r>
        <w:rPr>
          <w:rFonts w:hint="default" w:ascii="Times New Roman" w:hAnsi="Times New Roman" w:eastAsia="仿宋_GB2312" w:cs="Times New Roman"/>
          <w:b w:val="0"/>
          <w:bCs w:val="0"/>
          <w:color w:val="auto"/>
          <w:kern w:val="2"/>
          <w:sz w:val="32"/>
          <w:szCs w:val="32"/>
          <w:lang w:val="en-US" w:eastAsia="zh-CN"/>
        </w:rPr>
        <w:t>公示的信用</w:t>
      </w:r>
      <w:r>
        <w:rPr>
          <w:rFonts w:hint="default" w:ascii="Times New Roman" w:hAnsi="Times New Roman" w:eastAsia="仿宋_GB2312" w:cs="Times New Roman"/>
          <w:b w:val="0"/>
          <w:bCs w:val="0"/>
          <w:color w:val="auto"/>
          <w:kern w:val="2"/>
          <w:sz w:val="32"/>
          <w:szCs w:val="32"/>
        </w:rPr>
        <w:t xml:space="preserve">信息如有虚报和造假等情形，与相关信息初核或核备单位无关，全权由我单位承担并愿意接受行政主管部门依据有关法律法规给予的处罚，承担以下后果： </w:t>
      </w:r>
    </w:p>
    <w:p>
      <w:pPr>
        <w:pStyle w:val="5"/>
        <w:numPr>
          <w:ilvl w:val="0"/>
          <w:numId w:val="1"/>
        </w:numPr>
        <w:spacing w:line="520" w:lineRule="exact"/>
        <w:ind w:firstLine="570"/>
        <w:jc w:val="both"/>
        <w:rPr>
          <w:rFonts w:hint="default" w:ascii="Times New Roman" w:hAnsi="Times New Roman" w:eastAsia="仿宋_GB2312" w:cs="Times New Roman"/>
          <w:b w:val="0"/>
          <w:bCs w:val="0"/>
          <w:color w:val="auto"/>
          <w:kern w:val="2"/>
          <w:sz w:val="32"/>
          <w:szCs w:val="32"/>
        </w:rPr>
      </w:pPr>
      <w:r>
        <w:rPr>
          <w:rFonts w:hint="default" w:ascii="Times New Roman" w:hAnsi="Times New Roman" w:eastAsia="仿宋_GB2312" w:cs="Times New Roman"/>
          <w:b w:val="0"/>
          <w:bCs w:val="0"/>
          <w:color w:val="auto"/>
          <w:kern w:val="2"/>
          <w:sz w:val="32"/>
          <w:szCs w:val="32"/>
        </w:rPr>
        <w:t xml:space="preserve">参与投标活动时，因网上公布的工程技术人员、质检人员、监理人员、试验检测人员、安全生产管理人员、主要业绩等信息与投标文件中信息不一致，导致本单位投标活动失败； </w:t>
      </w:r>
    </w:p>
    <w:p>
      <w:pPr>
        <w:pStyle w:val="5"/>
        <w:numPr>
          <w:ilvl w:val="0"/>
          <w:numId w:val="1"/>
        </w:numPr>
        <w:spacing w:line="520" w:lineRule="exact"/>
        <w:ind w:left="0" w:leftChars="0" w:firstLine="570" w:firstLineChars="0"/>
        <w:jc w:val="both"/>
        <w:rPr>
          <w:rFonts w:hint="default" w:ascii="Times New Roman" w:hAnsi="Times New Roman" w:eastAsia="仿宋_GB2312" w:cs="Times New Roman"/>
          <w:b w:val="0"/>
          <w:bCs w:val="0"/>
          <w:color w:val="auto"/>
          <w:kern w:val="2"/>
          <w:sz w:val="32"/>
          <w:szCs w:val="32"/>
        </w:rPr>
      </w:pPr>
      <w:r>
        <w:rPr>
          <w:rFonts w:hint="default" w:ascii="Times New Roman" w:hAnsi="Times New Roman" w:eastAsia="仿宋_GB2312" w:cs="Times New Roman"/>
          <w:b w:val="0"/>
          <w:bCs w:val="0"/>
          <w:color w:val="auto"/>
          <w:kern w:val="2"/>
          <w:sz w:val="32"/>
          <w:szCs w:val="32"/>
        </w:rPr>
        <w:t>降低本单位信用等级</w:t>
      </w:r>
      <w:r>
        <w:rPr>
          <w:rFonts w:hint="default" w:ascii="Times New Roman" w:hAnsi="Times New Roman" w:eastAsia="仿宋_GB2312" w:cs="Times New Roman"/>
          <w:b w:val="0"/>
          <w:bCs w:val="0"/>
          <w:color w:val="auto"/>
          <w:kern w:val="2"/>
          <w:sz w:val="32"/>
          <w:szCs w:val="32"/>
          <w:lang w:eastAsia="zh-CN"/>
        </w:rPr>
        <w:t>，</w:t>
      </w:r>
      <w:r>
        <w:rPr>
          <w:rFonts w:hint="default" w:ascii="Times New Roman" w:hAnsi="Times New Roman" w:eastAsia="仿宋_GB2312" w:cs="Times New Roman"/>
          <w:b w:val="0"/>
          <w:bCs w:val="0"/>
          <w:color w:val="auto"/>
          <w:kern w:val="2"/>
          <w:sz w:val="32"/>
          <w:szCs w:val="32"/>
          <w:lang w:val="en-US" w:eastAsia="zh-CN"/>
        </w:rPr>
        <w:t>被纳入不定期信用评价</w:t>
      </w:r>
      <w:r>
        <w:rPr>
          <w:rFonts w:hint="default" w:ascii="Times New Roman" w:hAnsi="Times New Roman" w:eastAsia="仿宋_GB2312" w:cs="Times New Roman"/>
          <w:b w:val="0"/>
          <w:bCs w:val="0"/>
          <w:color w:val="auto"/>
          <w:kern w:val="2"/>
          <w:sz w:val="32"/>
          <w:szCs w:val="32"/>
        </w:rPr>
        <w:t xml:space="preserve">。 </w:t>
      </w:r>
    </w:p>
    <w:p>
      <w:pPr>
        <w:pStyle w:val="5"/>
        <w:spacing w:after="156" w:line="520" w:lineRule="exact"/>
        <w:ind w:firstLine="572"/>
        <w:jc w:val="both"/>
        <w:rPr>
          <w:rFonts w:hint="default" w:ascii="Times New Roman" w:hAnsi="Times New Roman" w:eastAsia="仿宋_GB2312" w:cs="Times New Roman"/>
          <w:b w:val="0"/>
          <w:bCs w:val="0"/>
          <w:color w:val="auto"/>
          <w:kern w:val="2"/>
          <w:sz w:val="32"/>
          <w:szCs w:val="32"/>
        </w:rPr>
      </w:pPr>
      <w:r>
        <w:rPr>
          <w:rFonts w:hint="default" w:ascii="Times New Roman" w:hAnsi="Times New Roman" w:eastAsia="仿宋_GB2312" w:cs="Times New Roman"/>
          <w:b w:val="0"/>
          <w:bCs w:val="0"/>
          <w:color w:val="auto"/>
          <w:kern w:val="2"/>
          <w:sz w:val="32"/>
          <w:szCs w:val="32"/>
        </w:rPr>
        <w:t xml:space="preserve">                 </w:t>
      </w:r>
    </w:p>
    <w:p>
      <w:pPr>
        <w:pStyle w:val="5"/>
        <w:spacing w:line="520" w:lineRule="exact"/>
        <w:jc w:val="right"/>
        <w:rPr>
          <w:rFonts w:hint="default" w:ascii="Times New Roman" w:hAnsi="Times New Roman" w:eastAsia="仿宋_GB2312" w:cs="Times New Roman"/>
          <w:b w:val="0"/>
          <w:bCs w:val="0"/>
          <w:color w:val="auto"/>
          <w:kern w:val="2"/>
          <w:sz w:val="32"/>
          <w:szCs w:val="32"/>
        </w:rPr>
      </w:pPr>
      <w:r>
        <w:rPr>
          <w:rFonts w:hint="default" w:ascii="Times New Roman" w:hAnsi="Times New Roman" w:eastAsia="仿宋_GB2312" w:cs="Times New Roman"/>
          <w:b w:val="0"/>
          <w:bCs w:val="0"/>
          <w:color w:val="auto"/>
          <w:kern w:val="2"/>
          <w:sz w:val="32"/>
          <w:szCs w:val="32"/>
        </w:rPr>
        <w:t>承诺人： （</w:t>
      </w:r>
      <w:r>
        <w:rPr>
          <w:rFonts w:hint="default" w:ascii="Times New Roman" w:hAnsi="Times New Roman" w:eastAsia="仿宋_GB2312" w:cs="Times New Roman"/>
          <w:b w:val="0"/>
          <w:bCs w:val="0"/>
          <w:color w:val="auto"/>
          <w:kern w:val="2"/>
          <w:sz w:val="32"/>
          <w:szCs w:val="32"/>
          <w:lang w:val="en-US" w:eastAsia="zh-CN"/>
        </w:rPr>
        <w:t>企业</w:t>
      </w:r>
      <w:r>
        <w:rPr>
          <w:rFonts w:hint="default" w:ascii="Times New Roman" w:hAnsi="Times New Roman" w:eastAsia="仿宋_GB2312" w:cs="Times New Roman"/>
          <w:b w:val="0"/>
          <w:bCs w:val="0"/>
          <w:color w:val="auto"/>
          <w:kern w:val="2"/>
          <w:sz w:val="32"/>
          <w:szCs w:val="32"/>
        </w:rPr>
        <w:t xml:space="preserve">名称并加盖公章） </w:t>
      </w:r>
    </w:p>
    <w:p>
      <w:pPr>
        <w:pStyle w:val="5"/>
        <w:spacing w:line="520" w:lineRule="exact"/>
        <w:ind w:right="600"/>
        <w:jc w:val="center"/>
        <w:rPr>
          <w:rFonts w:hint="default" w:ascii="Times New Roman" w:hAnsi="Times New Roman" w:eastAsia="仿宋_GB2312" w:cs="Times New Roman"/>
          <w:b w:val="0"/>
          <w:bCs w:val="0"/>
          <w:color w:val="auto"/>
          <w:kern w:val="2"/>
          <w:sz w:val="32"/>
          <w:szCs w:val="32"/>
        </w:rPr>
      </w:pPr>
      <w:r>
        <w:rPr>
          <w:rFonts w:hint="default" w:ascii="Times New Roman" w:hAnsi="Times New Roman" w:eastAsia="仿宋_GB2312" w:cs="Times New Roman"/>
          <w:b w:val="0"/>
          <w:bCs w:val="0"/>
          <w:color w:val="auto"/>
          <w:kern w:val="2"/>
          <w:sz w:val="32"/>
          <w:szCs w:val="32"/>
        </w:rPr>
        <w:t xml:space="preserve">                     法定代表人： （签字） </w:t>
      </w:r>
    </w:p>
    <w:p>
      <w:pPr>
        <w:pStyle w:val="5"/>
        <w:spacing w:line="520" w:lineRule="exact"/>
        <w:ind w:right="600" w:firstLine="4640" w:firstLineChars="1450"/>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color w:val="auto"/>
          <w:kern w:val="2"/>
          <w:sz w:val="32"/>
          <w:szCs w:val="32"/>
        </w:rPr>
        <w:t xml:space="preserve">年    月    日 </w:t>
      </w:r>
    </w:p>
    <w:p/>
    <w:sectPr>
      <w:pgSz w:w="11906" w:h="16838"/>
      <w:pgMar w:top="2098" w:right="1531" w:bottom="187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459DD2"/>
    <w:multiLevelType w:val="singleLevel"/>
    <w:tmpl w:val="9B459DD2"/>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4YWE2NWM2NjkyMzUxOGRkNDNkNjJlMmYxYjJlZDkifQ=="/>
  </w:docVars>
  <w:rsids>
    <w:rsidRoot w:val="310F1BD4"/>
    <w:rsid w:val="310F1BD4"/>
    <w:rsid w:val="6F4372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paragraph" w:styleId="4">
    <w:name w:val="List Paragraph"/>
    <w:basedOn w:val="1"/>
    <w:autoRedefine/>
    <w:qFormat/>
    <w:uiPriority w:val="34"/>
    <w:pPr>
      <w:ind w:firstLine="420" w:firstLineChars="200"/>
    </w:pPr>
  </w:style>
  <w:style w:type="paragraph" w:customStyle="1" w:styleId="5">
    <w:name w:val="Default"/>
    <w:autoRedefine/>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2024-04-29T08:23:00Z</dcterms:created>
  <dc:creator>Eggs✨</dc:creator>
  <cp:lastModifiedBy>Eggs✨</cp:lastModifiedBy>
  <dcterms:modified xsi:type="dcterms:W3CDTF">2024-05-06T09:43:47Z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D5A60B6EBD61430293FC630A9D85AE49_11</vt:lpwstr>
  </property>
</Properties>
</file>