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张X锡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JXXX7Q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0901交罚〔2025〕5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89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2025年5月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杨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0901交罚〔2025〕571号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2025年5月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刘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0B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0901交罚〔2025〕557号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年 05月 12日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BF5BA8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2021-06-15T00:37:00Z</dcterms:created>
  <dc:creator>Administrator.PC201803131109</dc:creator>
  <cp:lastModifiedBy>快乐少年</cp:lastModifiedBy>
  <cp:lastPrinted>2024-12-30T06:52:00Z</cp:lastPrinted>
  <dcterms:modified xsi:type="dcterms:W3CDTF">2025-05-19T10:34:15Z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