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94" w:line="221" w:lineRule="auto"/>
        <w:ind w:left="85"/>
        <w:jc w:val="center"/>
        <w:rPr>
          <w:rFonts w:hint="eastAsia" w:eastAsia="宋体" w:asciiTheme="minorEastAsia" w:hAnsiTheme="minorEastAsia" w:cstheme="minorEastAsia"/>
          <w:b/>
          <w:bCs/>
          <w:sz w:val="24"/>
          <w:szCs w:val="24"/>
          <w:lang w:eastAsia="zh-CN"/>
        </w:rPr>
      </w:pPr>
      <w:r>
        <w:rPr>
          <w:rFonts w:hint="eastAsia" w:cs="宋体"/>
          <w:b/>
          <w:bCs/>
          <w:sz w:val="32"/>
          <w:szCs w:val="32"/>
          <w:lang w:val="en-US" w:eastAsia="zh-CN"/>
        </w:rPr>
        <w:t>机动车驾驶员培训机构</w:t>
      </w:r>
      <w:r>
        <w:rPr>
          <w:rFonts w:ascii="宋体" w:hAnsi="宋体" w:eastAsia="宋体" w:cs="宋体"/>
          <w:b/>
          <w:bCs/>
          <w:sz w:val="32"/>
          <w:szCs w:val="32"/>
        </w:rPr>
        <w:t>安全生产行政检查</w:t>
      </w:r>
      <w:r>
        <w:rPr>
          <w:rFonts w:hint="eastAsia" w:cs="宋体"/>
          <w:b/>
          <w:bCs/>
          <w:sz w:val="32"/>
          <w:szCs w:val="32"/>
          <w:lang w:eastAsia="zh-CN"/>
        </w:rPr>
        <w:t>标准</w:t>
      </w:r>
      <w:bookmarkStart w:id="0" w:name="_GoBack"/>
      <w:bookmarkEnd w:id="0"/>
    </w:p>
    <w:tbl>
      <w:tblPr>
        <w:tblStyle w:val="6"/>
        <w:tblW w:w="14761" w:type="dxa"/>
        <w:tblInd w:w="-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3"/>
        <w:gridCol w:w="1080"/>
        <w:gridCol w:w="3277"/>
        <w:gridCol w:w="3548"/>
        <w:gridCol w:w="1185"/>
        <w:gridCol w:w="1672"/>
        <w:gridCol w:w="30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23" w:type="dxa"/>
            <w:noWrap w:val="0"/>
            <w:vAlign w:val="center"/>
          </w:tcPr>
          <w:p>
            <w:pPr>
              <w:pStyle w:val="5"/>
              <w:spacing w:before="94" w:line="221" w:lineRule="auto"/>
              <w:ind w:left="8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序号</w:t>
            </w:r>
          </w:p>
        </w:tc>
        <w:tc>
          <w:tcPr>
            <w:tcW w:w="1080" w:type="dxa"/>
            <w:noWrap w:val="0"/>
            <w:vAlign w:val="top"/>
          </w:tcPr>
          <w:p>
            <w:pPr>
              <w:pStyle w:val="5"/>
              <w:spacing w:before="93" w:line="219" w:lineRule="auto"/>
              <w:ind w:left="18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检查事项</w:t>
            </w:r>
          </w:p>
        </w:tc>
        <w:tc>
          <w:tcPr>
            <w:tcW w:w="3277" w:type="dxa"/>
            <w:noWrap w:val="0"/>
            <w:vAlign w:val="top"/>
          </w:tcPr>
          <w:p>
            <w:pPr>
              <w:pStyle w:val="5"/>
              <w:spacing w:before="93"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检查要点及要求</w:t>
            </w:r>
          </w:p>
        </w:tc>
        <w:tc>
          <w:tcPr>
            <w:tcW w:w="3548" w:type="dxa"/>
            <w:noWrap w:val="0"/>
            <w:vAlign w:val="top"/>
          </w:tcPr>
          <w:p>
            <w:pPr>
              <w:pStyle w:val="5"/>
              <w:spacing w:before="93"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对应条款编号</w:t>
            </w:r>
          </w:p>
        </w:tc>
        <w:tc>
          <w:tcPr>
            <w:tcW w:w="1185" w:type="dxa"/>
            <w:noWrap w:val="0"/>
            <w:vAlign w:val="top"/>
          </w:tcPr>
          <w:p>
            <w:pPr>
              <w:pStyle w:val="5"/>
              <w:spacing w:before="93" w:line="219" w:lineRule="auto"/>
              <w:ind w:left="186"/>
              <w:jc w:val="left"/>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检查方法</w:t>
            </w:r>
          </w:p>
        </w:tc>
        <w:tc>
          <w:tcPr>
            <w:tcW w:w="1672" w:type="dxa"/>
            <w:noWrap w:val="0"/>
            <w:vAlign w:val="top"/>
          </w:tcPr>
          <w:p>
            <w:pPr>
              <w:pStyle w:val="5"/>
              <w:spacing w:before="93" w:line="219" w:lineRule="auto"/>
              <w:jc w:val="both"/>
              <w:rPr>
                <w:rFonts w:hint="eastAsia" w:ascii="仿宋_GB2312" w:hAnsi="仿宋_GB2312" w:eastAsia="仿宋_GB2312" w:cs="仿宋_GB2312"/>
                <w:sz w:val="21"/>
                <w:szCs w:val="21"/>
                <w:lang w:val="en" w:eastAsia="zh-CN"/>
              </w:rPr>
            </w:pPr>
            <w:r>
              <w:rPr>
                <w:rFonts w:hint="eastAsia" w:ascii="仿宋_GB2312" w:hAnsi="仿宋_GB2312" w:eastAsia="仿宋_GB2312" w:cs="仿宋_GB2312"/>
                <w:spacing w:val="-9"/>
                <w:sz w:val="21"/>
                <w:szCs w:val="21"/>
                <w:lang w:eastAsia="zh-CN"/>
              </w:rPr>
              <w:t>　</w:t>
            </w:r>
            <w:r>
              <w:rPr>
                <w:rFonts w:hint="eastAsia" w:ascii="仿宋_GB2312" w:hAnsi="仿宋_GB2312" w:eastAsia="仿宋_GB2312" w:cs="仿宋_GB2312"/>
                <w:spacing w:val="-9"/>
                <w:sz w:val="21"/>
                <w:szCs w:val="21"/>
              </w:rPr>
              <w:t>检</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9"/>
                <w:sz w:val="21"/>
                <w:szCs w:val="21"/>
              </w:rPr>
              <w:t>查</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9"/>
                <w:sz w:val="21"/>
                <w:szCs w:val="21"/>
              </w:rPr>
              <w:t>结</w:t>
            </w:r>
            <w:r>
              <w:rPr>
                <w:rFonts w:hint="eastAsia" w:ascii="仿宋_GB2312" w:hAnsi="仿宋_GB2312" w:eastAsia="仿宋_GB2312" w:cs="仿宋_GB2312"/>
                <w:spacing w:val="-33"/>
                <w:sz w:val="21"/>
                <w:szCs w:val="21"/>
              </w:rPr>
              <w:t xml:space="preserve"> </w:t>
            </w:r>
            <w:r>
              <w:rPr>
                <w:rFonts w:hint="eastAsia" w:ascii="仿宋_GB2312" w:hAnsi="仿宋_GB2312" w:eastAsia="仿宋_GB2312" w:cs="仿宋_GB2312"/>
                <w:spacing w:val="-9"/>
                <w:sz w:val="21"/>
                <w:szCs w:val="21"/>
              </w:rPr>
              <w:t>果</w:t>
            </w:r>
          </w:p>
        </w:tc>
        <w:tc>
          <w:tcPr>
            <w:tcW w:w="3076" w:type="dxa"/>
            <w:noWrap w:val="0"/>
            <w:vAlign w:val="top"/>
          </w:tcPr>
          <w:p>
            <w:pPr>
              <w:pStyle w:val="5"/>
              <w:spacing w:before="93" w:line="219" w:lineRule="auto"/>
              <w:ind w:left="68"/>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检查情况记录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923" w:type="dxa"/>
            <w:noWrap w:val="0"/>
            <w:vAlign w:val="center"/>
          </w:tcPr>
          <w:p>
            <w:pPr>
              <w:pStyle w:val="5"/>
              <w:spacing w:before="94" w:line="221" w:lineRule="auto"/>
              <w:ind w:left="8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1080" w:type="dxa"/>
            <w:vMerge w:val="restart"/>
            <w:noWrap w:val="0"/>
            <w:vAlign w:val="top"/>
          </w:tcPr>
          <w:p>
            <w:pPr>
              <w:pStyle w:val="5"/>
              <w:spacing w:before="93" w:line="219" w:lineRule="auto"/>
              <w:ind w:left="180"/>
              <w:jc w:val="center"/>
              <w:rPr>
                <w:rFonts w:hint="eastAsia" w:ascii="仿宋_GB2312" w:hAnsi="仿宋_GB2312" w:eastAsia="仿宋_GB2312" w:cs="仿宋_GB2312"/>
                <w:spacing w:val="3"/>
                <w:sz w:val="21"/>
                <w:szCs w:val="21"/>
                <w:lang w:val="en-US" w:eastAsia="zh-CN"/>
              </w:rPr>
            </w:pPr>
          </w:p>
          <w:p>
            <w:pPr>
              <w:pStyle w:val="5"/>
              <w:spacing w:before="93" w:line="219" w:lineRule="auto"/>
              <w:ind w:left="180" w:leftChars="0"/>
              <w:jc w:val="center"/>
              <w:rPr>
                <w:rFonts w:hint="eastAsia" w:ascii="仿宋_GB2312" w:hAnsi="仿宋_GB2312" w:eastAsia="仿宋_GB2312" w:cs="仿宋_GB2312"/>
                <w:snapToGrid w:val="0"/>
                <w:color w:val="000000"/>
                <w:spacing w:val="3"/>
                <w:kern w:val="0"/>
                <w:sz w:val="21"/>
                <w:szCs w:val="21"/>
                <w:lang w:val="en-US" w:eastAsia="zh-CN" w:bidi="ar-SA"/>
              </w:rPr>
            </w:pPr>
            <w:r>
              <w:rPr>
                <w:rFonts w:hint="eastAsia" w:ascii="仿宋_GB2312" w:hAnsi="仿宋_GB2312" w:eastAsia="仿宋_GB2312" w:cs="仿宋_GB2312"/>
                <w:spacing w:val="3"/>
                <w:sz w:val="21"/>
                <w:szCs w:val="21"/>
                <w:lang w:val="en-US" w:eastAsia="zh-CN"/>
              </w:rPr>
              <w:t>企业资质</w:t>
            </w:r>
          </w:p>
          <w:p>
            <w:pPr>
              <w:pStyle w:val="5"/>
              <w:spacing w:before="93" w:line="219" w:lineRule="auto"/>
              <w:ind w:left="180"/>
              <w:jc w:val="center"/>
              <w:rPr>
                <w:rFonts w:hint="eastAsia" w:ascii="仿宋_GB2312" w:hAnsi="仿宋_GB2312" w:eastAsia="仿宋_GB2312" w:cs="仿宋_GB2312"/>
                <w:spacing w:val="3"/>
                <w:sz w:val="21"/>
                <w:szCs w:val="21"/>
                <w:lang w:val="en-US" w:eastAsia="zh-CN"/>
              </w:rPr>
            </w:pPr>
          </w:p>
        </w:tc>
        <w:tc>
          <w:tcPr>
            <w:tcW w:w="3277" w:type="dxa"/>
            <w:noWrap w:val="0"/>
            <w:vAlign w:val="top"/>
          </w:tcPr>
          <w:p>
            <w:pPr>
              <w:pStyle w:val="5"/>
              <w:spacing w:before="93" w:line="219" w:lineRule="auto"/>
              <w:jc w:val="left"/>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机动车驾驶员培训机构按规定备案；实际培训业务未超出备案范围</w:t>
            </w:r>
          </w:p>
        </w:tc>
        <w:tc>
          <w:tcPr>
            <w:tcW w:w="3548" w:type="dxa"/>
            <w:noWrap w:val="0"/>
            <w:vAlign w:val="top"/>
          </w:tcPr>
          <w:p>
            <w:pPr>
              <w:pStyle w:val="5"/>
              <w:spacing w:before="93" w:line="219" w:lineRule="auto"/>
              <w:ind w:left="85"/>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《机动车驾驶员培训管理规定》第</w:t>
            </w:r>
            <w:r>
              <w:rPr>
                <w:rFonts w:hint="eastAsia" w:ascii="仿宋_GB2312" w:hAnsi="仿宋_GB2312" w:eastAsia="仿宋_GB2312" w:cs="仿宋_GB2312"/>
                <w:spacing w:val="2"/>
                <w:sz w:val="21"/>
                <w:szCs w:val="21"/>
                <w:lang w:val="en" w:eastAsia="zh-CN"/>
              </w:rPr>
              <w:t>六</w:t>
            </w:r>
            <w:r>
              <w:rPr>
                <w:rFonts w:hint="eastAsia" w:ascii="仿宋_GB2312" w:hAnsi="仿宋_GB2312" w:eastAsia="仿宋_GB2312" w:cs="仿宋_GB2312"/>
                <w:spacing w:val="2"/>
                <w:sz w:val="21"/>
                <w:szCs w:val="21"/>
                <w:lang w:val="en-US" w:eastAsia="zh-CN"/>
              </w:rPr>
              <w:t>条、第</w:t>
            </w:r>
            <w:r>
              <w:rPr>
                <w:rFonts w:hint="eastAsia" w:ascii="仿宋_GB2312" w:hAnsi="仿宋_GB2312" w:eastAsia="仿宋_GB2312" w:cs="仿宋_GB2312"/>
                <w:spacing w:val="2"/>
                <w:sz w:val="21"/>
                <w:szCs w:val="21"/>
                <w:lang w:val="en" w:eastAsia="zh-CN"/>
              </w:rPr>
              <w:t>二十五</w:t>
            </w:r>
            <w:r>
              <w:rPr>
                <w:rFonts w:hint="eastAsia" w:ascii="仿宋_GB2312" w:hAnsi="仿宋_GB2312" w:eastAsia="仿宋_GB2312" w:cs="仿宋_GB2312"/>
                <w:spacing w:val="2"/>
                <w:sz w:val="21"/>
                <w:szCs w:val="21"/>
                <w:lang w:val="en-US" w:eastAsia="zh-CN"/>
              </w:rPr>
              <w:t>条</w:t>
            </w:r>
          </w:p>
        </w:tc>
        <w:tc>
          <w:tcPr>
            <w:tcW w:w="1185" w:type="dxa"/>
            <w:noWrap w:val="0"/>
            <w:vAlign w:val="top"/>
          </w:tcPr>
          <w:p>
            <w:pPr>
              <w:pStyle w:val="5"/>
              <w:spacing w:before="93" w:line="219" w:lineRule="auto"/>
              <w:ind w:left="186" w:leftChars="0"/>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2"/>
                <w:sz w:val="21"/>
                <w:szCs w:val="21"/>
                <w:lang w:val="en-US" w:eastAsia="zh-CN"/>
              </w:rPr>
              <w:t>资料审查现场核查</w:t>
            </w:r>
          </w:p>
        </w:tc>
        <w:tc>
          <w:tcPr>
            <w:tcW w:w="1672" w:type="dxa"/>
            <w:noWrap w:val="0"/>
            <w:vAlign w:val="top"/>
          </w:tcPr>
          <w:p>
            <w:pPr>
              <w:pStyle w:val="5"/>
              <w:spacing w:before="93" w:line="219" w:lineRule="auto"/>
              <w:jc w:val="both"/>
              <w:rPr>
                <w:rFonts w:hint="eastAsia" w:ascii="仿宋_GB2312" w:hAnsi="仿宋_GB2312" w:eastAsia="仿宋_GB2312" w:cs="仿宋_GB2312"/>
                <w:snapToGrid w:val="0"/>
                <w:color w:val="000000"/>
                <w:spacing w:val="-14"/>
                <w:kern w:val="0"/>
                <w:sz w:val="21"/>
                <w:szCs w:val="21"/>
                <w:lang w:val="en-US" w:eastAsia="en-US"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076" w:type="dxa"/>
            <w:noWrap w:val="0"/>
            <w:vAlign w:val="top"/>
          </w:tcPr>
          <w:p>
            <w:pPr>
              <w:pStyle w:val="5"/>
              <w:spacing w:before="93" w:line="219" w:lineRule="auto"/>
              <w:ind w:left="68"/>
              <w:jc w:val="center"/>
              <w:rPr>
                <w:rFonts w:hint="eastAsia" w:ascii="仿宋_GB2312" w:hAnsi="仿宋_GB2312" w:eastAsia="仿宋_GB2312" w:cs="仿宋_GB2312"/>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23" w:type="dxa"/>
            <w:noWrap w:val="0"/>
            <w:vAlign w:val="center"/>
          </w:tcPr>
          <w:p>
            <w:pPr>
              <w:pStyle w:val="5"/>
              <w:spacing w:before="94" w:line="221" w:lineRule="auto"/>
              <w:ind w:firstLine="420" w:firstLineChars="200"/>
              <w:jc w:val="both"/>
              <w:rPr>
                <w:rFonts w:hint="eastAsia" w:ascii="仿宋_GB2312" w:hAnsi="仿宋_GB2312" w:eastAsia="仿宋_GB2312" w:cs="仿宋_GB2312"/>
                <w:sz w:val="21"/>
                <w:szCs w:val="21"/>
                <w:lang w:val="en" w:eastAsia="zh-CN"/>
              </w:rPr>
            </w:pPr>
            <w:r>
              <w:rPr>
                <w:rFonts w:hint="eastAsia" w:ascii="仿宋_GB2312" w:hAnsi="仿宋_GB2312" w:eastAsia="仿宋_GB2312" w:cs="仿宋_GB2312"/>
                <w:sz w:val="21"/>
                <w:szCs w:val="21"/>
                <w:lang w:val="en" w:eastAsia="zh-CN"/>
              </w:rPr>
              <w:t>2</w:t>
            </w:r>
          </w:p>
        </w:tc>
        <w:tc>
          <w:tcPr>
            <w:tcW w:w="1080" w:type="dxa"/>
            <w:vMerge w:val="continue"/>
            <w:noWrap w:val="0"/>
            <w:vAlign w:val="top"/>
          </w:tcPr>
          <w:p>
            <w:pPr>
              <w:pStyle w:val="5"/>
              <w:spacing w:before="93" w:line="219" w:lineRule="auto"/>
              <w:ind w:left="180"/>
              <w:jc w:val="center"/>
              <w:rPr>
                <w:rFonts w:hint="eastAsia" w:ascii="仿宋_GB2312" w:hAnsi="仿宋_GB2312" w:eastAsia="仿宋_GB2312" w:cs="仿宋_GB2312"/>
                <w:spacing w:val="3"/>
                <w:sz w:val="21"/>
                <w:szCs w:val="21"/>
                <w:lang w:val="en-US" w:eastAsia="zh-CN"/>
              </w:rPr>
            </w:pPr>
          </w:p>
        </w:tc>
        <w:tc>
          <w:tcPr>
            <w:tcW w:w="3277" w:type="dxa"/>
            <w:noWrap w:val="0"/>
            <w:vAlign w:val="top"/>
          </w:tcPr>
          <w:p>
            <w:pPr>
              <w:pStyle w:val="5"/>
              <w:spacing w:before="93" w:line="219" w:lineRule="auto"/>
              <w:jc w:val="left"/>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未在核定的培训区域之外设点招生或者培训</w:t>
            </w:r>
          </w:p>
        </w:tc>
        <w:tc>
          <w:tcPr>
            <w:tcW w:w="3548" w:type="dxa"/>
            <w:noWrap w:val="0"/>
            <w:vAlign w:val="top"/>
          </w:tcPr>
          <w:p>
            <w:pPr>
              <w:pStyle w:val="5"/>
              <w:spacing w:before="93" w:line="219" w:lineRule="auto"/>
              <w:ind w:left="85" w:leftChars="0"/>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《四川省机动车驾驶员培训管理办法》第</w:t>
            </w:r>
            <w:r>
              <w:rPr>
                <w:rFonts w:hint="eastAsia" w:ascii="仿宋_GB2312" w:hAnsi="仿宋_GB2312" w:eastAsia="仿宋_GB2312" w:cs="仿宋_GB2312"/>
                <w:spacing w:val="2"/>
                <w:sz w:val="21"/>
                <w:szCs w:val="21"/>
                <w:lang w:val="en" w:eastAsia="zh-CN"/>
              </w:rPr>
              <w:t>十二</w:t>
            </w:r>
            <w:r>
              <w:rPr>
                <w:rFonts w:hint="eastAsia" w:ascii="仿宋_GB2312" w:hAnsi="仿宋_GB2312" w:eastAsia="仿宋_GB2312" w:cs="仿宋_GB2312"/>
                <w:spacing w:val="2"/>
                <w:sz w:val="21"/>
                <w:szCs w:val="21"/>
                <w:lang w:val="en-US" w:eastAsia="zh-CN"/>
              </w:rPr>
              <w:t>条</w:t>
            </w:r>
          </w:p>
        </w:tc>
        <w:tc>
          <w:tcPr>
            <w:tcW w:w="1185" w:type="dxa"/>
            <w:noWrap w:val="0"/>
            <w:vAlign w:val="top"/>
          </w:tcPr>
          <w:p>
            <w:pPr>
              <w:pStyle w:val="5"/>
              <w:spacing w:before="93" w:line="219" w:lineRule="auto"/>
              <w:ind w:left="186" w:leftChars="0"/>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2"/>
                <w:sz w:val="21"/>
                <w:szCs w:val="21"/>
                <w:lang w:val="en-US" w:eastAsia="zh-CN"/>
              </w:rPr>
              <w:t>资料审查现场核查</w:t>
            </w:r>
          </w:p>
        </w:tc>
        <w:tc>
          <w:tcPr>
            <w:tcW w:w="1672" w:type="dxa"/>
            <w:noWrap w:val="0"/>
            <w:vAlign w:val="top"/>
          </w:tcPr>
          <w:p>
            <w:pPr>
              <w:pStyle w:val="5"/>
              <w:spacing w:before="93" w:line="219" w:lineRule="auto"/>
              <w:jc w:val="both"/>
              <w:rPr>
                <w:rFonts w:hint="eastAsia" w:ascii="仿宋_GB2312" w:hAnsi="仿宋_GB2312" w:eastAsia="仿宋_GB2312" w:cs="仿宋_GB2312"/>
                <w:snapToGrid w:val="0"/>
                <w:color w:val="000000"/>
                <w:spacing w:val="-14"/>
                <w:kern w:val="0"/>
                <w:sz w:val="21"/>
                <w:szCs w:val="21"/>
                <w:lang w:val="en-US" w:eastAsia="en-US"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076" w:type="dxa"/>
            <w:noWrap w:val="0"/>
            <w:vAlign w:val="top"/>
          </w:tcPr>
          <w:p>
            <w:pPr>
              <w:pStyle w:val="5"/>
              <w:spacing w:before="93" w:line="219" w:lineRule="auto"/>
              <w:ind w:left="68" w:leftChars="0"/>
              <w:jc w:val="center"/>
              <w:rPr>
                <w:rFonts w:hint="eastAsia" w:ascii="仿宋_GB2312" w:hAnsi="仿宋_GB2312" w:eastAsia="仿宋_GB2312" w:cs="仿宋_GB2312"/>
                <w:snapToGrid w:val="0"/>
                <w:color w:val="000000"/>
                <w:spacing w:val="-2"/>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 w:hRule="atLeast"/>
        </w:trPr>
        <w:tc>
          <w:tcPr>
            <w:tcW w:w="923" w:type="dxa"/>
            <w:noWrap w:val="0"/>
            <w:vAlign w:val="center"/>
          </w:tcPr>
          <w:p>
            <w:pPr>
              <w:pStyle w:val="5"/>
              <w:spacing w:before="94" w:line="221" w:lineRule="auto"/>
              <w:ind w:left="85"/>
              <w:jc w:val="center"/>
              <w:rPr>
                <w:rFonts w:hint="eastAsia" w:ascii="仿宋_GB2312" w:hAnsi="仿宋_GB2312" w:eastAsia="仿宋_GB2312" w:cs="仿宋_GB2312"/>
                <w:sz w:val="21"/>
                <w:szCs w:val="21"/>
                <w:lang w:val="en" w:eastAsia="zh-CN"/>
              </w:rPr>
            </w:pPr>
          </w:p>
          <w:p>
            <w:pPr>
              <w:pStyle w:val="5"/>
              <w:spacing w:before="94" w:line="221" w:lineRule="auto"/>
              <w:ind w:left="85"/>
              <w:jc w:val="center"/>
              <w:rPr>
                <w:rFonts w:hint="eastAsia" w:ascii="仿宋_GB2312" w:hAnsi="仿宋_GB2312" w:eastAsia="仿宋_GB2312" w:cs="仿宋_GB2312"/>
                <w:sz w:val="21"/>
                <w:szCs w:val="21"/>
                <w:lang w:val="en" w:eastAsia="zh-CN"/>
              </w:rPr>
            </w:pPr>
            <w:r>
              <w:rPr>
                <w:rFonts w:hint="eastAsia" w:ascii="仿宋_GB2312" w:hAnsi="仿宋_GB2312" w:eastAsia="仿宋_GB2312" w:cs="仿宋_GB2312"/>
                <w:sz w:val="21"/>
                <w:szCs w:val="21"/>
                <w:lang w:val="en" w:eastAsia="zh-CN"/>
              </w:rPr>
              <w:t>3</w:t>
            </w:r>
          </w:p>
        </w:tc>
        <w:tc>
          <w:tcPr>
            <w:tcW w:w="1080" w:type="dxa"/>
            <w:noWrap w:val="0"/>
            <w:vAlign w:val="top"/>
          </w:tcPr>
          <w:p>
            <w:pPr>
              <w:pStyle w:val="5"/>
              <w:spacing w:before="93" w:line="219" w:lineRule="auto"/>
              <w:ind w:left="85"/>
              <w:jc w:val="center"/>
              <w:rPr>
                <w:rFonts w:hint="eastAsia" w:ascii="仿宋_GB2312" w:hAnsi="仿宋_GB2312" w:eastAsia="仿宋_GB2312" w:cs="仿宋_GB2312"/>
                <w:spacing w:val="2"/>
                <w:sz w:val="21"/>
                <w:szCs w:val="21"/>
                <w:lang w:val="en" w:eastAsia="zh-CN"/>
              </w:rPr>
            </w:pPr>
          </w:p>
          <w:p>
            <w:pPr>
              <w:pStyle w:val="5"/>
              <w:spacing w:before="93" w:line="219" w:lineRule="auto"/>
              <w:ind w:left="85"/>
              <w:jc w:val="center"/>
              <w:rPr>
                <w:rFonts w:hint="eastAsia" w:ascii="仿宋_GB2312" w:hAnsi="仿宋_GB2312" w:eastAsia="仿宋_GB2312" w:cs="仿宋_GB2312"/>
                <w:spacing w:val="2"/>
                <w:sz w:val="21"/>
                <w:szCs w:val="21"/>
                <w:lang w:val="en" w:eastAsia="zh-CN"/>
              </w:rPr>
            </w:pPr>
            <w:r>
              <w:rPr>
                <w:rFonts w:hint="eastAsia" w:ascii="仿宋_GB2312" w:hAnsi="仿宋_GB2312" w:eastAsia="仿宋_GB2312" w:cs="仿宋_GB2312"/>
                <w:spacing w:val="2"/>
                <w:sz w:val="21"/>
                <w:szCs w:val="21"/>
                <w:lang w:val="en" w:eastAsia="zh-CN"/>
              </w:rPr>
              <w:t>教练场</w:t>
            </w:r>
          </w:p>
        </w:tc>
        <w:tc>
          <w:tcPr>
            <w:tcW w:w="3277" w:type="dxa"/>
            <w:noWrap w:val="0"/>
            <w:vAlign w:val="top"/>
          </w:tcPr>
          <w:p>
            <w:pPr>
              <w:pStyle w:val="5"/>
              <w:spacing w:before="93" w:line="219" w:lineRule="auto"/>
              <w:jc w:val="left"/>
              <w:rPr>
                <w:rFonts w:hint="eastAsia" w:ascii="仿宋_GB2312" w:hAnsi="仿宋_GB2312" w:eastAsia="仿宋_GB2312" w:cs="仿宋_GB2312"/>
                <w:spacing w:val="2"/>
                <w:sz w:val="21"/>
                <w:szCs w:val="21"/>
                <w:lang w:val="en" w:eastAsia="zh-CN"/>
              </w:rPr>
            </w:pPr>
            <w:r>
              <w:rPr>
                <w:rFonts w:hint="eastAsia" w:ascii="仿宋_GB2312" w:hAnsi="仿宋_GB2312" w:eastAsia="仿宋_GB2312" w:cs="仿宋_GB2312"/>
                <w:spacing w:val="2"/>
                <w:sz w:val="21"/>
                <w:szCs w:val="21"/>
                <w:lang w:val="en-US" w:eastAsia="zh-CN"/>
              </w:rPr>
              <w:t>教练场地设置封闭设施及安全通道，消防设施设齐全、完好，在有效期内</w:t>
            </w:r>
          </w:p>
        </w:tc>
        <w:tc>
          <w:tcPr>
            <w:tcW w:w="3548" w:type="dxa"/>
            <w:noWrap w:val="0"/>
            <w:vAlign w:val="top"/>
          </w:tcPr>
          <w:p>
            <w:pPr>
              <w:pStyle w:val="5"/>
              <w:spacing w:before="93" w:line="219" w:lineRule="auto"/>
              <w:ind w:left="85" w:leftChars="0"/>
              <w:jc w:val="center"/>
              <w:rPr>
                <w:rFonts w:hint="eastAsia" w:ascii="仿宋_GB2312" w:hAnsi="仿宋_GB2312" w:eastAsia="仿宋_GB2312" w:cs="仿宋_GB2312"/>
                <w:spacing w:val="2"/>
                <w:sz w:val="21"/>
                <w:szCs w:val="21"/>
                <w:lang w:val="en" w:eastAsia="zh-CN"/>
              </w:rPr>
            </w:pPr>
            <w:r>
              <w:rPr>
                <w:rFonts w:hint="eastAsia" w:ascii="仿宋_GB2312" w:hAnsi="仿宋_GB2312" w:eastAsia="仿宋_GB2312" w:cs="仿宋_GB2312"/>
                <w:spacing w:val="2"/>
                <w:sz w:val="21"/>
                <w:szCs w:val="21"/>
                <w:lang w:val="en-US" w:eastAsia="zh-CN"/>
              </w:rPr>
              <w:t>《机动车驾驶员培训机构资格条件》（GB/T30340-2013）</w:t>
            </w:r>
            <w:r>
              <w:rPr>
                <w:rFonts w:hint="eastAsia" w:ascii="仿宋_GB2312" w:hAnsi="仿宋_GB2312" w:eastAsia="仿宋_GB2312" w:cs="仿宋_GB2312"/>
                <w:spacing w:val="2"/>
                <w:sz w:val="21"/>
                <w:szCs w:val="21"/>
                <w:lang w:val="en" w:eastAsia="zh-CN"/>
              </w:rPr>
              <w:t>10.2.4</w:t>
            </w:r>
          </w:p>
        </w:tc>
        <w:tc>
          <w:tcPr>
            <w:tcW w:w="1185" w:type="dxa"/>
            <w:noWrap w:val="0"/>
            <w:vAlign w:val="top"/>
          </w:tcPr>
          <w:p>
            <w:pPr>
              <w:pStyle w:val="5"/>
              <w:spacing w:before="93" w:line="219" w:lineRule="auto"/>
              <w:ind w:left="186" w:leftChars="0"/>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2"/>
                <w:sz w:val="21"/>
                <w:szCs w:val="21"/>
                <w:lang w:val="en-US" w:eastAsia="zh-CN"/>
              </w:rPr>
              <w:t>现场核查</w:t>
            </w:r>
          </w:p>
        </w:tc>
        <w:tc>
          <w:tcPr>
            <w:tcW w:w="1672" w:type="dxa"/>
            <w:noWrap w:val="0"/>
            <w:vAlign w:val="top"/>
          </w:tcPr>
          <w:p>
            <w:pPr>
              <w:pStyle w:val="5"/>
              <w:spacing w:before="93" w:line="219" w:lineRule="auto"/>
              <w:jc w:val="both"/>
              <w:rPr>
                <w:rFonts w:hint="eastAsia" w:ascii="仿宋_GB2312" w:hAnsi="仿宋_GB2312" w:eastAsia="仿宋_GB2312" w:cs="仿宋_GB2312"/>
                <w:snapToGrid w:val="0"/>
                <w:color w:val="000000"/>
                <w:spacing w:val="-14"/>
                <w:kern w:val="0"/>
                <w:sz w:val="21"/>
                <w:szCs w:val="21"/>
                <w:lang w:val="en-US" w:eastAsia="en-US"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076" w:type="dxa"/>
            <w:noWrap w:val="0"/>
            <w:vAlign w:val="top"/>
          </w:tcPr>
          <w:p>
            <w:pPr>
              <w:pStyle w:val="5"/>
              <w:spacing w:before="93" w:line="219" w:lineRule="auto"/>
              <w:ind w:left="68" w:leftChars="0"/>
              <w:jc w:val="center"/>
              <w:rPr>
                <w:rFonts w:hint="eastAsia" w:ascii="仿宋_GB2312" w:hAnsi="仿宋_GB2312" w:eastAsia="仿宋_GB2312" w:cs="仿宋_GB2312"/>
                <w:snapToGrid w:val="0"/>
                <w:color w:val="000000"/>
                <w:spacing w:val="-2"/>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23" w:type="dxa"/>
            <w:noWrap w:val="0"/>
            <w:vAlign w:val="center"/>
          </w:tcPr>
          <w:p>
            <w:pPr>
              <w:pStyle w:val="5"/>
              <w:spacing w:before="94" w:line="221" w:lineRule="auto"/>
              <w:ind w:left="85"/>
              <w:jc w:val="center"/>
              <w:rPr>
                <w:rFonts w:hint="eastAsia" w:ascii="仿宋_GB2312" w:hAnsi="仿宋_GB2312" w:eastAsia="仿宋_GB2312" w:cs="仿宋_GB2312"/>
                <w:sz w:val="21"/>
                <w:szCs w:val="21"/>
                <w:lang w:val="en" w:eastAsia="zh-CN"/>
              </w:rPr>
            </w:pPr>
          </w:p>
          <w:p>
            <w:pPr>
              <w:pStyle w:val="5"/>
              <w:spacing w:before="94" w:line="221" w:lineRule="auto"/>
              <w:ind w:left="85"/>
              <w:jc w:val="center"/>
              <w:rPr>
                <w:rFonts w:hint="eastAsia" w:ascii="仿宋_GB2312" w:hAnsi="仿宋_GB2312" w:eastAsia="仿宋_GB2312" w:cs="仿宋_GB2312"/>
                <w:sz w:val="21"/>
                <w:szCs w:val="21"/>
                <w:lang w:val="en" w:eastAsia="zh-CN"/>
              </w:rPr>
            </w:pPr>
            <w:r>
              <w:rPr>
                <w:rFonts w:hint="eastAsia" w:ascii="仿宋_GB2312" w:hAnsi="仿宋_GB2312" w:eastAsia="仿宋_GB2312" w:cs="仿宋_GB2312"/>
                <w:sz w:val="21"/>
                <w:szCs w:val="21"/>
                <w:lang w:val="en" w:eastAsia="zh-CN"/>
              </w:rPr>
              <w:t>4</w:t>
            </w:r>
          </w:p>
        </w:tc>
        <w:tc>
          <w:tcPr>
            <w:tcW w:w="1080" w:type="dxa"/>
            <w:vMerge w:val="restart"/>
            <w:noWrap w:val="0"/>
            <w:vAlign w:val="top"/>
          </w:tcPr>
          <w:p>
            <w:pPr>
              <w:pStyle w:val="5"/>
              <w:spacing w:before="93" w:line="219" w:lineRule="auto"/>
              <w:ind w:left="180"/>
              <w:jc w:val="both"/>
              <w:rPr>
                <w:rFonts w:hint="eastAsia" w:ascii="仿宋_GB2312" w:hAnsi="仿宋_GB2312" w:eastAsia="仿宋_GB2312" w:cs="仿宋_GB2312"/>
                <w:spacing w:val="3"/>
                <w:sz w:val="21"/>
                <w:szCs w:val="21"/>
                <w:lang w:val="en-US" w:eastAsia="zh-CN"/>
              </w:rPr>
            </w:pPr>
          </w:p>
          <w:p>
            <w:pPr>
              <w:pStyle w:val="5"/>
              <w:spacing w:before="93" w:line="219" w:lineRule="auto"/>
              <w:ind w:left="180"/>
              <w:jc w:val="both"/>
              <w:rPr>
                <w:rFonts w:hint="eastAsia" w:ascii="仿宋_GB2312" w:hAnsi="仿宋_GB2312" w:eastAsia="仿宋_GB2312" w:cs="仿宋_GB2312"/>
                <w:spacing w:val="3"/>
                <w:sz w:val="21"/>
                <w:szCs w:val="21"/>
                <w:lang w:val="en-US" w:eastAsia="zh-CN"/>
              </w:rPr>
            </w:pPr>
          </w:p>
          <w:p>
            <w:pPr>
              <w:pStyle w:val="5"/>
              <w:spacing w:before="93" w:line="219" w:lineRule="auto"/>
              <w:ind w:left="180"/>
              <w:jc w:val="both"/>
              <w:rPr>
                <w:rFonts w:hint="eastAsia" w:ascii="仿宋_GB2312" w:hAnsi="仿宋_GB2312" w:eastAsia="仿宋_GB2312" w:cs="仿宋_GB2312"/>
                <w:spacing w:val="3"/>
                <w:sz w:val="21"/>
                <w:szCs w:val="21"/>
                <w:lang w:val="en-US" w:eastAsia="zh-CN"/>
              </w:rPr>
            </w:pPr>
          </w:p>
          <w:p>
            <w:pPr>
              <w:pStyle w:val="5"/>
              <w:spacing w:before="93" w:line="219" w:lineRule="auto"/>
              <w:ind w:left="180"/>
              <w:jc w:val="both"/>
              <w:rPr>
                <w:rFonts w:hint="eastAsia" w:ascii="仿宋_GB2312" w:hAnsi="仿宋_GB2312" w:eastAsia="仿宋_GB2312" w:cs="仿宋_GB2312"/>
                <w:spacing w:val="3"/>
                <w:sz w:val="21"/>
                <w:szCs w:val="21"/>
                <w:lang w:val="en-US" w:eastAsia="zh-CN"/>
              </w:rPr>
            </w:pPr>
            <w:r>
              <w:rPr>
                <w:rFonts w:hint="eastAsia" w:ascii="仿宋_GB2312" w:hAnsi="仿宋_GB2312" w:eastAsia="仿宋_GB2312" w:cs="仿宋_GB2312"/>
                <w:spacing w:val="3"/>
                <w:sz w:val="21"/>
                <w:szCs w:val="21"/>
                <w:lang w:val="en-US" w:eastAsia="zh-CN"/>
              </w:rPr>
              <w:t>教学车辆</w:t>
            </w:r>
          </w:p>
        </w:tc>
        <w:tc>
          <w:tcPr>
            <w:tcW w:w="3277" w:type="dxa"/>
            <w:noWrap w:val="0"/>
            <w:vAlign w:val="top"/>
          </w:tcPr>
          <w:p>
            <w:pPr>
              <w:pStyle w:val="5"/>
              <w:spacing w:before="93" w:line="219" w:lineRule="auto"/>
              <w:ind w:left="85" w:leftChars="0"/>
              <w:jc w:val="left"/>
              <w:rPr>
                <w:rFonts w:hint="eastAsia" w:ascii="仿宋_GB2312" w:hAnsi="仿宋_GB2312" w:eastAsia="仿宋_GB2312" w:cs="仿宋_GB2312"/>
                <w:spacing w:val="2"/>
                <w:sz w:val="21"/>
                <w:szCs w:val="21"/>
                <w:lang w:val="en-US" w:eastAsia="zh-CN"/>
              </w:rPr>
            </w:pPr>
          </w:p>
          <w:p>
            <w:pPr>
              <w:pStyle w:val="5"/>
              <w:spacing w:before="93" w:line="219" w:lineRule="auto"/>
              <w:jc w:val="left"/>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按规定配备与培训业务相适应的教学车辆</w:t>
            </w:r>
          </w:p>
        </w:tc>
        <w:tc>
          <w:tcPr>
            <w:tcW w:w="3548" w:type="dxa"/>
            <w:noWrap w:val="0"/>
            <w:vAlign w:val="top"/>
          </w:tcPr>
          <w:p>
            <w:pPr>
              <w:pStyle w:val="5"/>
              <w:spacing w:before="93" w:line="219" w:lineRule="auto"/>
              <w:ind w:left="85" w:leftChars="0"/>
              <w:jc w:val="center"/>
              <w:rPr>
                <w:rFonts w:hint="eastAsia" w:ascii="仿宋_GB2312" w:hAnsi="仿宋_GB2312" w:eastAsia="仿宋_GB2312" w:cs="仿宋_GB2312"/>
                <w:spacing w:val="2"/>
                <w:sz w:val="21"/>
                <w:szCs w:val="21"/>
                <w:lang w:val="en" w:eastAsia="zh-CN"/>
              </w:rPr>
            </w:pPr>
            <w:r>
              <w:rPr>
                <w:rFonts w:hint="eastAsia" w:ascii="仿宋_GB2312" w:hAnsi="仿宋_GB2312" w:eastAsia="仿宋_GB2312" w:cs="仿宋_GB2312"/>
                <w:spacing w:val="2"/>
                <w:sz w:val="21"/>
                <w:szCs w:val="21"/>
                <w:lang w:val="en-US" w:eastAsia="zh-CN"/>
              </w:rPr>
              <w:t>《机动车驾驶员培训管理规定》第</w:t>
            </w:r>
            <w:r>
              <w:rPr>
                <w:rFonts w:hint="eastAsia" w:ascii="仿宋_GB2312" w:hAnsi="仿宋_GB2312" w:eastAsia="仿宋_GB2312" w:cs="仿宋_GB2312"/>
                <w:spacing w:val="2"/>
                <w:sz w:val="21"/>
                <w:szCs w:val="21"/>
                <w:lang w:val="en" w:eastAsia="zh-CN"/>
              </w:rPr>
              <w:t>十</w:t>
            </w:r>
            <w:r>
              <w:rPr>
                <w:rFonts w:hint="eastAsia" w:ascii="仿宋_GB2312" w:hAnsi="仿宋_GB2312" w:eastAsia="仿宋_GB2312" w:cs="仿宋_GB2312"/>
                <w:spacing w:val="2"/>
                <w:sz w:val="21"/>
                <w:szCs w:val="21"/>
                <w:lang w:val="en-US" w:eastAsia="zh-CN"/>
              </w:rPr>
              <w:t>条、第</w:t>
            </w:r>
            <w:r>
              <w:rPr>
                <w:rFonts w:hint="eastAsia" w:ascii="仿宋_GB2312" w:hAnsi="仿宋_GB2312" w:eastAsia="仿宋_GB2312" w:cs="仿宋_GB2312"/>
                <w:spacing w:val="2"/>
                <w:sz w:val="21"/>
                <w:szCs w:val="21"/>
                <w:lang w:val="en" w:eastAsia="zh-CN"/>
              </w:rPr>
              <w:t>十一条、第十二条、</w:t>
            </w:r>
            <w:r>
              <w:rPr>
                <w:rFonts w:hint="eastAsia" w:ascii="仿宋_GB2312" w:hAnsi="仿宋_GB2312" w:eastAsia="仿宋_GB2312" w:cs="仿宋_GB2312"/>
                <w:spacing w:val="2"/>
                <w:sz w:val="21"/>
                <w:szCs w:val="21"/>
                <w:lang w:val="en-US" w:eastAsia="zh-CN"/>
              </w:rPr>
              <w:t>《机动车驾驶员培训机构资格条件》（GB/T30340-2013）</w:t>
            </w:r>
            <w:r>
              <w:rPr>
                <w:rFonts w:hint="eastAsia" w:ascii="仿宋_GB2312" w:hAnsi="仿宋_GB2312" w:eastAsia="仿宋_GB2312" w:cs="仿宋_GB2312"/>
                <w:spacing w:val="2"/>
                <w:sz w:val="21"/>
                <w:szCs w:val="21"/>
                <w:lang w:val="en" w:eastAsia="zh-CN"/>
              </w:rPr>
              <w:t>9.2</w:t>
            </w:r>
          </w:p>
        </w:tc>
        <w:tc>
          <w:tcPr>
            <w:tcW w:w="1185" w:type="dxa"/>
            <w:noWrap w:val="0"/>
            <w:vAlign w:val="top"/>
          </w:tcPr>
          <w:p>
            <w:pPr>
              <w:pStyle w:val="5"/>
              <w:spacing w:before="93" w:line="219" w:lineRule="auto"/>
              <w:ind w:left="186" w:leftChars="0"/>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2"/>
                <w:sz w:val="21"/>
                <w:szCs w:val="21"/>
                <w:lang w:val="en-US" w:eastAsia="zh-CN"/>
              </w:rPr>
              <w:t>资料审查</w:t>
            </w:r>
          </w:p>
        </w:tc>
        <w:tc>
          <w:tcPr>
            <w:tcW w:w="1672" w:type="dxa"/>
            <w:noWrap w:val="0"/>
            <w:vAlign w:val="top"/>
          </w:tcPr>
          <w:p>
            <w:pPr>
              <w:pStyle w:val="5"/>
              <w:spacing w:before="93" w:line="219" w:lineRule="auto"/>
              <w:jc w:val="both"/>
              <w:rPr>
                <w:rFonts w:hint="eastAsia" w:ascii="仿宋_GB2312" w:hAnsi="仿宋_GB2312" w:eastAsia="仿宋_GB2312" w:cs="仿宋_GB2312"/>
                <w:snapToGrid w:val="0"/>
                <w:color w:val="000000"/>
                <w:spacing w:val="-14"/>
                <w:kern w:val="0"/>
                <w:sz w:val="21"/>
                <w:szCs w:val="21"/>
                <w:lang w:val="en-US" w:eastAsia="en-US"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076" w:type="dxa"/>
            <w:noWrap w:val="0"/>
            <w:vAlign w:val="top"/>
          </w:tcPr>
          <w:p>
            <w:pPr>
              <w:pStyle w:val="5"/>
              <w:spacing w:before="93" w:line="219" w:lineRule="auto"/>
              <w:ind w:left="68" w:leftChars="0"/>
              <w:jc w:val="center"/>
              <w:rPr>
                <w:rFonts w:hint="eastAsia" w:ascii="仿宋_GB2312" w:hAnsi="仿宋_GB2312" w:eastAsia="仿宋_GB2312" w:cs="仿宋_GB2312"/>
                <w:snapToGrid w:val="0"/>
                <w:color w:val="000000"/>
                <w:spacing w:val="-2"/>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23" w:type="dxa"/>
            <w:noWrap w:val="0"/>
            <w:vAlign w:val="center"/>
          </w:tcPr>
          <w:p>
            <w:pPr>
              <w:pStyle w:val="5"/>
              <w:spacing w:before="94" w:line="221" w:lineRule="auto"/>
              <w:ind w:left="85"/>
              <w:jc w:val="center"/>
              <w:rPr>
                <w:rFonts w:hint="eastAsia" w:ascii="仿宋_GB2312" w:hAnsi="仿宋_GB2312" w:eastAsia="仿宋_GB2312" w:cs="仿宋_GB2312"/>
                <w:sz w:val="21"/>
                <w:szCs w:val="21"/>
                <w:lang w:val="en" w:eastAsia="zh-CN"/>
              </w:rPr>
            </w:pPr>
          </w:p>
          <w:p>
            <w:pPr>
              <w:pStyle w:val="5"/>
              <w:spacing w:before="94" w:line="221" w:lineRule="auto"/>
              <w:ind w:left="85"/>
              <w:jc w:val="center"/>
              <w:rPr>
                <w:rFonts w:hint="eastAsia" w:ascii="仿宋_GB2312" w:hAnsi="仿宋_GB2312" w:eastAsia="仿宋_GB2312" w:cs="仿宋_GB2312"/>
                <w:sz w:val="21"/>
                <w:szCs w:val="21"/>
                <w:lang w:val="en" w:eastAsia="zh-CN"/>
              </w:rPr>
            </w:pPr>
            <w:r>
              <w:rPr>
                <w:rFonts w:hint="eastAsia" w:ascii="仿宋_GB2312" w:hAnsi="仿宋_GB2312" w:eastAsia="仿宋_GB2312" w:cs="仿宋_GB2312"/>
                <w:sz w:val="21"/>
                <w:szCs w:val="21"/>
                <w:lang w:val="en" w:eastAsia="zh-CN"/>
              </w:rPr>
              <w:t>5</w:t>
            </w:r>
          </w:p>
        </w:tc>
        <w:tc>
          <w:tcPr>
            <w:tcW w:w="1080" w:type="dxa"/>
            <w:vMerge w:val="continue"/>
            <w:noWrap w:val="0"/>
            <w:vAlign w:val="top"/>
          </w:tcPr>
          <w:p>
            <w:pPr>
              <w:pStyle w:val="5"/>
              <w:spacing w:before="93" w:line="219" w:lineRule="auto"/>
              <w:ind w:left="180"/>
              <w:jc w:val="both"/>
              <w:rPr>
                <w:rFonts w:hint="eastAsia" w:ascii="仿宋_GB2312" w:hAnsi="仿宋_GB2312" w:eastAsia="仿宋_GB2312" w:cs="仿宋_GB2312"/>
                <w:spacing w:val="3"/>
                <w:sz w:val="21"/>
                <w:szCs w:val="21"/>
                <w:lang w:val="en-US" w:eastAsia="zh-CN"/>
              </w:rPr>
            </w:pPr>
          </w:p>
        </w:tc>
        <w:tc>
          <w:tcPr>
            <w:tcW w:w="3277" w:type="dxa"/>
            <w:noWrap w:val="0"/>
            <w:vAlign w:val="top"/>
          </w:tcPr>
          <w:p>
            <w:pPr>
              <w:pStyle w:val="5"/>
              <w:spacing w:before="93" w:line="219" w:lineRule="auto"/>
              <w:ind w:left="85" w:leftChars="0"/>
              <w:jc w:val="left"/>
              <w:rPr>
                <w:rFonts w:hint="eastAsia" w:ascii="仿宋_GB2312" w:hAnsi="仿宋_GB2312" w:eastAsia="仿宋_GB2312" w:cs="仿宋_GB2312"/>
                <w:spacing w:val="2"/>
                <w:sz w:val="21"/>
                <w:szCs w:val="21"/>
                <w:lang w:val="en-US" w:eastAsia="zh-CN"/>
              </w:rPr>
            </w:pPr>
          </w:p>
          <w:p>
            <w:pPr>
              <w:pStyle w:val="5"/>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2"/>
                <w:sz w:val="21"/>
                <w:szCs w:val="21"/>
                <w:lang w:val="en-US" w:eastAsia="zh-CN"/>
              </w:rPr>
              <w:t>使用符合标准并取得牌证、具有统一标识的教学车辆开展教学活动</w:t>
            </w:r>
          </w:p>
        </w:tc>
        <w:tc>
          <w:tcPr>
            <w:tcW w:w="3548" w:type="dxa"/>
            <w:noWrap w:val="0"/>
            <w:vAlign w:val="top"/>
          </w:tcPr>
          <w:p>
            <w:pPr>
              <w:pStyle w:val="5"/>
              <w:spacing w:before="93" w:line="219" w:lineRule="auto"/>
              <w:ind w:left="85" w:leftChars="0"/>
              <w:jc w:val="center"/>
              <w:rPr>
                <w:rFonts w:hint="eastAsia" w:ascii="仿宋_GB2312" w:hAnsi="仿宋_GB2312" w:eastAsia="仿宋_GB2312" w:cs="仿宋_GB2312"/>
                <w:snapToGrid w:val="0"/>
                <w:color w:val="000000"/>
                <w:spacing w:val="2"/>
                <w:kern w:val="0"/>
                <w:sz w:val="21"/>
                <w:szCs w:val="21"/>
                <w:lang w:val="en" w:eastAsia="zh-CN" w:bidi="ar-SA"/>
              </w:rPr>
            </w:pPr>
            <w:r>
              <w:rPr>
                <w:rFonts w:hint="eastAsia" w:ascii="仿宋_GB2312" w:hAnsi="仿宋_GB2312" w:eastAsia="仿宋_GB2312" w:cs="仿宋_GB2312"/>
                <w:spacing w:val="2"/>
                <w:sz w:val="21"/>
                <w:szCs w:val="21"/>
                <w:lang w:val="en-US" w:eastAsia="zh-CN"/>
              </w:rPr>
              <w:t>《四川省机动车驾驶员培训管理办法》第</w:t>
            </w:r>
            <w:r>
              <w:rPr>
                <w:rFonts w:hint="eastAsia" w:ascii="仿宋_GB2312" w:hAnsi="仿宋_GB2312" w:eastAsia="仿宋_GB2312" w:cs="仿宋_GB2312"/>
                <w:spacing w:val="2"/>
                <w:sz w:val="21"/>
                <w:szCs w:val="21"/>
                <w:lang w:val="en" w:eastAsia="zh-CN"/>
              </w:rPr>
              <w:t>二十四</w:t>
            </w:r>
            <w:r>
              <w:rPr>
                <w:rFonts w:hint="eastAsia" w:ascii="仿宋_GB2312" w:hAnsi="仿宋_GB2312" w:eastAsia="仿宋_GB2312" w:cs="仿宋_GB2312"/>
                <w:spacing w:val="2"/>
                <w:sz w:val="21"/>
                <w:szCs w:val="21"/>
                <w:lang w:val="en-US" w:eastAsia="zh-CN"/>
              </w:rPr>
              <w:t>条、第</w:t>
            </w:r>
            <w:r>
              <w:rPr>
                <w:rFonts w:hint="eastAsia" w:ascii="仿宋_GB2312" w:hAnsi="仿宋_GB2312" w:eastAsia="仿宋_GB2312" w:cs="仿宋_GB2312"/>
                <w:spacing w:val="2"/>
                <w:sz w:val="21"/>
                <w:szCs w:val="21"/>
                <w:lang w:val="en" w:eastAsia="zh-CN"/>
              </w:rPr>
              <w:t>二十六</w:t>
            </w:r>
            <w:r>
              <w:rPr>
                <w:rFonts w:hint="eastAsia" w:ascii="仿宋_GB2312" w:hAnsi="仿宋_GB2312" w:eastAsia="仿宋_GB2312" w:cs="仿宋_GB2312"/>
                <w:spacing w:val="2"/>
                <w:sz w:val="21"/>
                <w:szCs w:val="21"/>
                <w:lang w:val="en-US" w:eastAsia="zh-CN"/>
              </w:rPr>
              <w:t>条、《机动车驾驶员培训机构培训服务规范》（JT/T1099-2016）</w:t>
            </w:r>
            <w:r>
              <w:rPr>
                <w:rFonts w:hint="eastAsia" w:ascii="仿宋_GB2312" w:hAnsi="仿宋_GB2312" w:eastAsia="仿宋_GB2312" w:cs="仿宋_GB2312"/>
                <w:spacing w:val="2"/>
                <w:sz w:val="21"/>
                <w:szCs w:val="21"/>
                <w:lang w:val="en" w:eastAsia="zh-CN"/>
              </w:rPr>
              <w:t>5.1</w:t>
            </w:r>
          </w:p>
        </w:tc>
        <w:tc>
          <w:tcPr>
            <w:tcW w:w="1185" w:type="dxa"/>
            <w:noWrap w:val="0"/>
            <w:vAlign w:val="top"/>
          </w:tcPr>
          <w:p>
            <w:pPr>
              <w:pStyle w:val="5"/>
              <w:spacing w:before="93" w:line="219" w:lineRule="auto"/>
              <w:ind w:left="186" w:leftChars="0"/>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2"/>
                <w:sz w:val="21"/>
                <w:szCs w:val="21"/>
                <w:lang w:val="en-US" w:eastAsia="zh-CN"/>
              </w:rPr>
              <w:t>资料审查现场核查</w:t>
            </w:r>
          </w:p>
        </w:tc>
        <w:tc>
          <w:tcPr>
            <w:tcW w:w="1672" w:type="dxa"/>
            <w:noWrap w:val="0"/>
            <w:vAlign w:val="top"/>
          </w:tcPr>
          <w:p>
            <w:pPr>
              <w:pStyle w:val="5"/>
              <w:spacing w:before="93" w:line="219" w:lineRule="auto"/>
              <w:jc w:val="both"/>
              <w:rPr>
                <w:rFonts w:hint="eastAsia" w:ascii="仿宋_GB2312" w:hAnsi="仿宋_GB2312" w:eastAsia="仿宋_GB2312" w:cs="仿宋_GB2312"/>
                <w:snapToGrid w:val="0"/>
                <w:color w:val="000000"/>
                <w:spacing w:val="-14"/>
                <w:kern w:val="0"/>
                <w:sz w:val="21"/>
                <w:szCs w:val="21"/>
                <w:lang w:val="en-US" w:eastAsia="en-US"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076" w:type="dxa"/>
            <w:noWrap w:val="0"/>
            <w:vAlign w:val="top"/>
          </w:tcPr>
          <w:p>
            <w:pPr>
              <w:pStyle w:val="5"/>
              <w:spacing w:before="93" w:line="219" w:lineRule="auto"/>
              <w:ind w:left="68" w:leftChars="0"/>
              <w:jc w:val="center"/>
              <w:rPr>
                <w:rFonts w:hint="eastAsia" w:ascii="仿宋_GB2312" w:hAnsi="仿宋_GB2312" w:eastAsia="仿宋_GB2312" w:cs="仿宋_GB2312"/>
                <w:snapToGrid w:val="0"/>
                <w:color w:val="000000"/>
                <w:spacing w:val="-2"/>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23" w:type="dxa"/>
            <w:noWrap w:val="0"/>
            <w:vAlign w:val="center"/>
          </w:tcPr>
          <w:p>
            <w:pPr>
              <w:pStyle w:val="5"/>
              <w:spacing w:before="94" w:line="221" w:lineRule="auto"/>
              <w:ind w:left="85"/>
              <w:jc w:val="center"/>
              <w:rPr>
                <w:rFonts w:hint="eastAsia" w:ascii="仿宋_GB2312" w:hAnsi="仿宋_GB2312" w:eastAsia="仿宋_GB2312" w:cs="仿宋_GB2312"/>
                <w:sz w:val="21"/>
                <w:szCs w:val="21"/>
                <w:lang w:val="en" w:eastAsia="zh-CN"/>
              </w:rPr>
            </w:pPr>
          </w:p>
          <w:p>
            <w:pPr>
              <w:pStyle w:val="5"/>
              <w:spacing w:before="94" w:line="221" w:lineRule="auto"/>
              <w:ind w:left="85"/>
              <w:jc w:val="center"/>
              <w:rPr>
                <w:rFonts w:hint="eastAsia" w:ascii="仿宋_GB2312" w:hAnsi="仿宋_GB2312" w:eastAsia="仿宋_GB2312" w:cs="仿宋_GB2312"/>
                <w:sz w:val="21"/>
                <w:szCs w:val="21"/>
                <w:lang w:val="en" w:eastAsia="zh-CN"/>
              </w:rPr>
            </w:pPr>
            <w:r>
              <w:rPr>
                <w:rFonts w:hint="eastAsia" w:ascii="仿宋_GB2312" w:hAnsi="仿宋_GB2312" w:eastAsia="仿宋_GB2312" w:cs="仿宋_GB2312"/>
                <w:sz w:val="21"/>
                <w:szCs w:val="21"/>
                <w:lang w:val="en" w:eastAsia="zh-CN"/>
              </w:rPr>
              <w:t>6</w:t>
            </w:r>
          </w:p>
        </w:tc>
        <w:tc>
          <w:tcPr>
            <w:tcW w:w="1080" w:type="dxa"/>
            <w:vMerge w:val="restart"/>
            <w:noWrap w:val="0"/>
            <w:vAlign w:val="top"/>
          </w:tcPr>
          <w:p>
            <w:pPr>
              <w:pStyle w:val="5"/>
              <w:spacing w:before="93" w:line="219" w:lineRule="auto"/>
              <w:jc w:val="both"/>
              <w:rPr>
                <w:rFonts w:hint="eastAsia" w:ascii="仿宋_GB2312" w:hAnsi="仿宋_GB2312" w:eastAsia="仿宋_GB2312" w:cs="仿宋_GB2312"/>
                <w:spacing w:val="3"/>
                <w:sz w:val="21"/>
                <w:szCs w:val="21"/>
                <w:lang w:val="en-US" w:eastAsia="zh-CN"/>
              </w:rPr>
            </w:pPr>
            <w:r>
              <w:rPr>
                <w:rFonts w:hint="eastAsia" w:ascii="仿宋_GB2312" w:hAnsi="仿宋_GB2312" w:eastAsia="仿宋_GB2312" w:cs="仿宋_GB2312"/>
                <w:spacing w:val="3"/>
                <w:sz w:val="21"/>
                <w:szCs w:val="21"/>
                <w:lang w:val="en-US" w:eastAsia="zh-CN"/>
              </w:rPr>
              <w:t>　</w:t>
            </w:r>
          </w:p>
          <w:p>
            <w:pPr>
              <w:pStyle w:val="5"/>
              <w:spacing w:before="93" w:line="219" w:lineRule="auto"/>
              <w:jc w:val="both"/>
              <w:rPr>
                <w:rFonts w:hint="eastAsia" w:ascii="仿宋_GB2312" w:hAnsi="仿宋_GB2312" w:eastAsia="仿宋_GB2312" w:cs="仿宋_GB2312"/>
                <w:spacing w:val="3"/>
                <w:sz w:val="21"/>
                <w:szCs w:val="21"/>
                <w:lang w:val="en-US" w:eastAsia="zh-CN"/>
              </w:rPr>
            </w:pPr>
          </w:p>
          <w:p>
            <w:pPr>
              <w:pStyle w:val="5"/>
              <w:spacing w:before="93" w:line="219" w:lineRule="auto"/>
              <w:jc w:val="both"/>
              <w:rPr>
                <w:rFonts w:hint="eastAsia" w:ascii="仿宋_GB2312" w:hAnsi="仿宋_GB2312" w:eastAsia="仿宋_GB2312" w:cs="仿宋_GB2312"/>
                <w:spacing w:val="3"/>
                <w:sz w:val="21"/>
                <w:szCs w:val="21"/>
                <w:lang w:val="en-US" w:eastAsia="zh-CN"/>
              </w:rPr>
            </w:pPr>
          </w:p>
          <w:p>
            <w:pPr>
              <w:pStyle w:val="5"/>
              <w:spacing w:before="93" w:line="219" w:lineRule="auto"/>
              <w:ind w:firstLine="216" w:firstLineChars="100"/>
              <w:jc w:val="both"/>
              <w:rPr>
                <w:rFonts w:hint="eastAsia" w:ascii="仿宋_GB2312" w:hAnsi="仿宋_GB2312" w:eastAsia="仿宋_GB2312" w:cs="仿宋_GB2312"/>
                <w:spacing w:val="3"/>
                <w:sz w:val="21"/>
                <w:szCs w:val="21"/>
                <w:lang w:val="en-US" w:eastAsia="zh-CN"/>
              </w:rPr>
            </w:pPr>
            <w:r>
              <w:rPr>
                <w:rFonts w:hint="eastAsia" w:ascii="仿宋_GB2312" w:hAnsi="仿宋_GB2312" w:eastAsia="仿宋_GB2312" w:cs="仿宋_GB2312"/>
                <w:spacing w:val="3"/>
                <w:sz w:val="21"/>
                <w:szCs w:val="21"/>
                <w:lang w:val="en-US" w:eastAsia="zh-CN"/>
              </w:rPr>
              <w:t>教练员</w:t>
            </w:r>
          </w:p>
        </w:tc>
        <w:tc>
          <w:tcPr>
            <w:tcW w:w="3277" w:type="dxa"/>
            <w:noWrap w:val="0"/>
            <w:vAlign w:val="top"/>
          </w:tcPr>
          <w:p>
            <w:pPr>
              <w:keepNext w:val="0"/>
              <w:keepLines w:val="0"/>
              <w:widowControl/>
              <w:suppressLineNumbers w:val="0"/>
              <w:ind w:left="210" w:leftChars="100" w:firstLine="0" w:firstLineChars="0"/>
              <w:jc w:val="left"/>
              <w:rPr>
                <w:rFonts w:hint="eastAsia" w:ascii="仿宋_GB2312" w:hAnsi="仿宋_GB2312" w:eastAsia="仿宋_GB2312" w:cs="仿宋_GB2312"/>
                <w:snapToGrid w:val="0"/>
                <w:color w:val="000000"/>
                <w:spacing w:val="2"/>
                <w:kern w:val="0"/>
                <w:sz w:val="21"/>
                <w:szCs w:val="21"/>
                <w:lang w:val="en-US" w:eastAsia="zh-CN" w:bidi="ar-SA"/>
              </w:rPr>
            </w:pPr>
          </w:p>
          <w:p>
            <w:pPr>
              <w:keepNext w:val="0"/>
              <w:keepLines w:val="0"/>
              <w:widowControl/>
              <w:suppressLineNumbers w:val="0"/>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按规定聘用与培训业务相适应的教学人员从事教学活动</w:t>
            </w:r>
          </w:p>
        </w:tc>
        <w:tc>
          <w:tcPr>
            <w:tcW w:w="3548" w:type="dxa"/>
            <w:noWrap w:val="0"/>
            <w:vAlign w:val="top"/>
          </w:tcPr>
          <w:p>
            <w:pPr>
              <w:pStyle w:val="5"/>
              <w:spacing w:before="93" w:line="219" w:lineRule="auto"/>
              <w:ind w:left="85" w:leftChars="0"/>
              <w:jc w:val="cente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2"/>
                <w:sz w:val="21"/>
                <w:szCs w:val="21"/>
                <w:lang w:val="en-US" w:eastAsia="zh-CN"/>
              </w:rPr>
              <w:t>《机动车驾驶员培训管理规定》第</w:t>
            </w:r>
            <w:r>
              <w:rPr>
                <w:rFonts w:hint="eastAsia" w:ascii="仿宋_GB2312" w:hAnsi="仿宋_GB2312" w:eastAsia="仿宋_GB2312" w:cs="仿宋_GB2312"/>
                <w:spacing w:val="2"/>
                <w:sz w:val="21"/>
                <w:szCs w:val="21"/>
                <w:lang w:val="en" w:eastAsia="zh-CN"/>
              </w:rPr>
              <w:t>十</w:t>
            </w:r>
            <w:r>
              <w:rPr>
                <w:rFonts w:hint="eastAsia" w:ascii="仿宋_GB2312" w:hAnsi="仿宋_GB2312" w:eastAsia="仿宋_GB2312" w:cs="仿宋_GB2312"/>
                <w:spacing w:val="2"/>
                <w:sz w:val="21"/>
                <w:szCs w:val="21"/>
                <w:lang w:val="en-US" w:eastAsia="zh-CN"/>
              </w:rPr>
              <w:t>条、第</w:t>
            </w:r>
            <w:r>
              <w:rPr>
                <w:rFonts w:hint="eastAsia" w:ascii="仿宋_GB2312" w:hAnsi="仿宋_GB2312" w:eastAsia="仿宋_GB2312" w:cs="仿宋_GB2312"/>
                <w:spacing w:val="2"/>
                <w:sz w:val="21"/>
                <w:szCs w:val="21"/>
                <w:lang w:val="en" w:eastAsia="zh-CN"/>
              </w:rPr>
              <w:t>十一条、第十二条、</w:t>
            </w:r>
            <w:r>
              <w:rPr>
                <w:rFonts w:hint="eastAsia" w:ascii="仿宋_GB2312" w:hAnsi="仿宋_GB2312" w:eastAsia="仿宋_GB2312" w:cs="仿宋_GB2312"/>
                <w:spacing w:val="2"/>
                <w:sz w:val="21"/>
                <w:szCs w:val="21"/>
                <w:lang w:val="en-US" w:eastAsia="zh-CN"/>
              </w:rPr>
              <w:t>《道路运输从业人员管理规定》第</w:t>
            </w:r>
            <w:r>
              <w:rPr>
                <w:rFonts w:hint="eastAsia" w:ascii="仿宋_GB2312" w:hAnsi="仿宋_GB2312" w:eastAsia="仿宋_GB2312" w:cs="仿宋_GB2312"/>
                <w:spacing w:val="2"/>
                <w:sz w:val="21"/>
                <w:szCs w:val="21"/>
                <w:lang w:val="en" w:eastAsia="zh-CN"/>
              </w:rPr>
              <w:t>十四条</w:t>
            </w:r>
            <w:r>
              <w:rPr>
                <w:rFonts w:hint="eastAsia" w:ascii="仿宋_GB2312" w:hAnsi="仿宋_GB2312" w:eastAsia="仿宋_GB2312" w:cs="仿宋_GB2312"/>
                <w:snapToGrid w:val="0"/>
                <w:color w:val="000000"/>
                <w:spacing w:val="2"/>
                <w:kern w:val="0"/>
                <w:sz w:val="21"/>
                <w:szCs w:val="21"/>
                <w:lang w:val="en-US" w:eastAsia="zh-CN" w:bidi="ar-SA"/>
              </w:rPr>
              <w:t>　</w:t>
            </w:r>
          </w:p>
        </w:tc>
        <w:tc>
          <w:tcPr>
            <w:tcW w:w="1185" w:type="dxa"/>
            <w:noWrap w:val="0"/>
            <w:vAlign w:val="top"/>
          </w:tcPr>
          <w:p>
            <w:pPr>
              <w:pStyle w:val="5"/>
              <w:spacing w:before="93" w:line="219" w:lineRule="auto"/>
              <w:ind w:left="186" w:leftChars="0"/>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2"/>
                <w:sz w:val="21"/>
                <w:szCs w:val="21"/>
                <w:lang w:val="en-US" w:eastAsia="zh-CN"/>
              </w:rPr>
              <w:t>资料审查现场核查</w:t>
            </w:r>
          </w:p>
        </w:tc>
        <w:tc>
          <w:tcPr>
            <w:tcW w:w="1672" w:type="dxa"/>
            <w:noWrap w:val="0"/>
            <w:vAlign w:val="top"/>
          </w:tcPr>
          <w:p>
            <w:pPr>
              <w:pStyle w:val="5"/>
              <w:spacing w:before="93" w:line="219" w:lineRule="auto"/>
              <w:jc w:val="both"/>
              <w:rPr>
                <w:rFonts w:hint="eastAsia" w:ascii="仿宋_GB2312" w:hAnsi="仿宋_GB2312" w:eastAsia="仿宋_GB2312" w:cs="仿宋_GB2312"/>
                <w:snapToGrid w:val="0"/>
                <w:color w:val="000000"/>
                <w:spacing w:val="-14"/>
                <w:kern w:val="0"/>
                <w:sz w:val="21"/>
                <w:szCs w:val="21"/>
                <w:lang w:val="en-US" w:eastAsia="en-US" w:bidi="ar-SA"/>
              </w:rPr>
            </w:pPr>
            <w:r>
              <w:rPr>
                <w:rFonts w:hint="eastAsia" w:ascii="仿宋_GB2312" w:hAnsi="仿宋_GB2312" w:eastAsia="仿宋_GB2312" w:cs="仿宋_GB2312"/>
                <w:spacing w:val="-14"/>
                <w:sz w:val="21"/>
                <w:szCs w:val="21"/>
              </w:rPr>
              <w:sym w:font="Wingdings 2" w:char="00A3"/>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076" w:type="dxa"/>
            <w:noWrap w:val="0"/>
            <w:vAlign w:val="top"/>
          </w:tcPr>
          <w:p>
            <w:pPr>
              <w:pStyle w:val="5"/>
              <w:spacing w:before="93" w:line="219" w:lineRule="auto"/>
              <w:ind w:left="68" w:leftChars="0"/>
              <w:jc w:val="center"/>
              <w:rPr>
                <w:rFonts w:hint="eastAsia" w:ascii="仿宋_GB2312" w:hAnsi="仿宋_GB2312" w:eastAsia="仿宋_GB2312" w:cs="仿宋_GB2312"/>
                <w:snapToGrid w:val="0"/>
                <w:color w:val="000000"/>
                <w:spacing w:val="-2"/>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 w:hRule="atLeast"/>
        </w:trPr>
        <w:tc>
          <w:tcPr>
            <w:tcW w:w="923" w:type="dxa"/>
            <w:noWrap w:val="0"/>
            <w:vAlign w:val="center"/>
          </w:tcPr>
          <w:p>
            <w:pPr>
              <w:pStyle w:val="5"/>
              <w:spacing w:before="94" w:line="221" w:lineRule="auto"/>
              <w:ind w:left="85"/>
              <w:jc w:val="center"/>
              <w:rPr>
                <w:rFonts w:hint="eastAsia" w:ascii="仿宋_GB2312" w:hAnsi="仿宋_GB2312" w:eastAsia="仿宋_GB2312" w:cs="仿宋_GB2312"/>
                <w:sz w:val="21"/>
                <w:szCs w:val="21"/>
                <w:lang w:val="en" w:eastAsia="zh-CN"/>
              </w:rPr>
            </w:pPr>
          </w:p>
          <w:p>
            <w:pPr>
              <w:pStyle w:val="5"/>
              <w:spacing w:before="94" w:line="221" w:lineRule="auto"/>
              <w:ind w:left="85"/>
              <w:jc w:val="center"/>
              <w:rPr>
                <w:rFonts w:hint="eastAsia" w:ascii="仿宋_GB2312" w:hAnsi="仿宋_GB2312" w:eastAsia="仿宋_GB2312" w:cs="仿宋_GB2312"/>
                <w:sz w:val="21"/>
                <w:szCs w:val="21"/>
                <w:lang w:val="en" w:eastAsia="zh-CN"/>
              </w:rPr>
            </w:pPr>
            <w:r>
              <w:rPr>
                <w:rFonts w:hint="eastAsia" w:ascii="仿宋_GB2312" w:hAnsi="仿宋_GB2312" w:eastAsia="仿宋_GB2312" w:cs="仿宋_GB2312"/>
                <w:sz w:val="21"/>
                <w:szCs w:val="21"/>
                <w:lang w:val="en" w:eastAsia="zh-CN"/>
              </w:rPr>
              <w:t>7</w:t>
            </w:r>
          </w:p>
        </w:tc>
        <w:tc>
          <w:tcPr>
            <w:tcW w:w="1080" w:type="dxa"/>
            <w:vMerge w:val="continue"/>
            <w:noWrap w:val="0"/>
            <w:vAlign w:val="top"/>
          </w:tcPr>
          <w:p>
            <w:pPr>
              <w:pStyle w:val="5"/>
              <w:spacing w:before="93" w:line="219" w:lineRule="auto"/>
              <w:ind w:left="180"/>
              <w:jc w:val="both"/>
              <w:rPr>
                <w:rFonts w:hint="eastAsia" w:ascii="仿宋_GB2312" w:hAnsi="仿宋_GB2312" w:eastAsia="仿宋_GB2312" w:cs="仿宋_GB2312"/>
                <w:spacing w:val="3"/>
                <w:sz w:val="21"/>
                <w:szCs w:val="21"/>
                <w:lang w:val="en-US" w:eastAsia="zh-CN"/>
              </w:rPr>
            </w:pPr>
          </w:p>
        </w:tc>
        <w:tc>
          <w:tcPr>
            <w:tcW w:w="3277" w:type="dxa"/>
            <w:noWrap w:val="0"/>
            <w:vAlign w:val="top"/>
          </w:tcPr>
          <w:p>
            <w:pPr>
              <w:pStyle w:val="5"/>
              <w:spacing w:before="93" w:line="219" w:lineRule="auto"/>
              <w:jc w:val="left"/>
              <w:rPr>
                <w:rFonts w:hint="eastAsia" w:ascii="仿宋_GB2312" w:hAnsi="仿宋_GB2312" w:eastAsia="仿宋_GB2312" w:cs="仿宋_GB2312"/>
                <w:snapToGrid w:val="0"/>
                <w:color w:val="000000"/>
                <w:spacing w:val="2"/>
                <w:kern w:val="0"/>
                <w:sz w:val="21"/>
                <w:szCs w:val="21"/>
                <w:lang w:val="en" w:eastAsia="zh-CN" w:bidi="ar-SA"/>
              </w:rPr>
            </w:pPr>
            <w:r>
              <w:rPr>
                <w:rFonts w:hint="eastAsia" w:ascii="仿宋_GB2312" w:hAnsi="仿宋_GB2312" w:eastAsia="仿宋_GB2312" w:cs="仿宋_GB2312"/>
                <w:snapToGrid w:val="0"/>
                <w:color w:val="000000"/>
                <w:spacing w:val="2"/>
                <w:kern w:val="0"/>
                <w:sz w:val="21"/>
                <w:szCs w:val="21"/>
                <w:lang w:val="en-US" w:eastAsia="zh-CN" w:bidi="ar-SA"/>
              </w:rPr>
              <w:t>按规定开展教练员岗前培训及再教育</w:t>
            </w:r>
          </w:p>
        </w:tc>
        <w:tc>
          <w:tcPr>
            <w:tcW w:w="3548" w:type="dxa"/>
            <w:noWrap w:val="0"/>
            <w:vAlign w:val="top"/>
          </w:tcPr>
          <w:p>
            <w:pPr>
              <w:pStyle w:val="5"/>
              <w:spacing w:before="93" w:line="219" w:lineRule="auto"/>
              <w:ind w:left="85" w:leftChars="0"/>
              <w:jc w:val="cente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《机动车驾驶员培训管理规定》第</w:t>
            </w:r>
            <w:r>
              <w:rPr>
                <w:rFonts w:hint="eastAsia" w:ascii="仿宋_GB2312" w:hAnsi="仿宋_GB2312" w:eastAsia="仿宋_GB2312" w:cs="仿宋_GB2312"/>
                <w:snapToGrid w:val="0"/>
                <w:color w:val="000000"/>
                <w:spacing w:val="2"/>
                <w:kern w:val="0"/>
                <w:sz w:val="21"/>
                <w:szCs w:val="21"/>
                <w:lang w:val="en" w:eastAsia="zh-CN" w:bidi="ar-SA"/>
              </w:rPr>
              <w:t>二十一</w:t>
            </w:r>
            <w:r>
              <w:rPr>
                <w:rFonts w:hint="eastAsia" w:ascii="仿宋_GB2312" w:hAnsi="仿宋_GB2312" w:eastAsia="仿宋_GB2312" w:cs="仿宋_GB2312"/>
                <w:snapToGrid w:val="0"/>
                <w:color w:val="000000"/>
                <w:spacing w:val="2"/>
                <w:kern w:val="0"/>
                <w:sz w:val="21"/>
                <w:szCs w:val="21"/>
                <w:lang w:val="en-US" w:eastAsia="zh-CN" w:bidi="ar-SA"/>
              </w:rPr>
              <w:t>条、《四川省机动车驾驶员培训管理办法》第</w:t>
            </w:r>
            <w:r>
              <w:rPr>
                <w:rFonts w:hint="eastAsia" w:ascii="仿宋_GB2312" w:hAnsi="仿宋_GB2312" w:eastAsia="仿宋_GB2312" w:cs="仿宋_GB2312"/>
                <w:snapToGrid w:val="0"/>
                <w:color w:val="000000"/>
                <w:spacing w:val="2"/>
                <w:kern w:val="0"/>
                <w:sz w:val="21"/>
                <w:szCs w:val="21"/>
                <w:lang w:val="en" w:eastAsia="zh-CN" w:bidi="ar-SA"/>
              </w:rPr>
              <w:t>二十三</w:t>
            </w:r>
            <w:r>
              <w:rPr>
                <w:rFonts w:hint="eastAsia" w:ascii="仿宋_GB2312" w:hAnsi="仿宋_GB2312" w:eastAsia="仿宋_GB2312" w:cs="仿宋_GB2312"/>
                <w:snapToGrid w:val="0"/>
                <w:color w:val="000000"/>
                <w:spacing w:val="2"/>
                <w:kern w:val="0"/>
                <w:sz w:val="21"/>
                <w:szCs w:val="21"/>
                <w:lang w:val="en-US" w:eastAsia="zh-CN" w:bidi="ar-SA"/>
              </w:rPr>
              <w:t>条第二款</w:t>
            </w:r>
          </w:p>
        </w:tc>
        <w:tc>
          <w:tcPr>
            <w:tcW w:w="1185" w:type="dxa"/>
            <w:noWrap w:val="0"/>
            <w:vAlign w:val="top"/>
          </w:tcPr>
          <w:p>
            <w:pPr>
              <w:pStyle w:val="5"/>
              <w:spacing w:before="93" w:line="219" w:lineRule="auto"/>
              <w:ind w:left="186" w:leftChars="0"/>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2"/>
                <w:sz w:val="21"/>
                <w:szCs w:val="21"/>
                <w:lang w:val="en-US" w:eastAsia="zh-CN"/>
              </w:rPr>
              <w:t>资料审查</w:t>
            </w:r>
          </w:p>
        </w:tc>
        <w:tc>
          <w:tcPr>
            <w:tcW w:w="1672" w:type="dxa"/>
            <w:noWrap w:val="0"/>
            <w:vAlign w:val="top"/>
          </w:tcPr>
          <w:p>
            <w:pPr>
              <w:pStyle w:val="5"/>
              <w:spacing w:before="93" w:line="219" w:lineRule="auto"/>
              <w:jc w:val="both"/>
              <w:rPr>
                <w:rFonts w:hint="eastAsia" w:ascii="仿宋_GB2312" w:hAnsi="仿宋_GB2312" w:eastAsia="仿宋_GB2312" w:cs="仿宋_GB2312"/>
                <w:snapToGrid w:val="0"/>
                <w:color w:val="000000"/>
                <w:spacing w:val="-14"/>
                <w:kern w:val="0"/>
                <w:sz w:val="21"/>
                <w:szCs w:val="21"/>
                <w:lang w:val="en-US" w:eastAsia="en-US"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076" w:type="dxa"/>
            <w:noWrap w:val="0"/>
            <w:vAlign w:val="top"/>
          </w:tcPr>
          <w:p>
            <w:pPr>
              <w:pStyle w:val="5"/>
              <w:spacing w:before="93" w:line="219" w:lineRule="auto"/>
              <w:ind w:left="68" w:leftChars="0"/>
              <w:jc w:val="center"/>
              <w:rPr>
                <w:rFonts w:hint="eastAsia" w:ascii="仿宋_GB2312" w:hAnsi="仿宋_GB2312" w:eastAsia="仿宋_GB2312" w:cs="仿宋_GB2312"/>
                <w:snapToGrid w:val="0"/>
                <w:color w:val="000000"/>
                <w:spacing w:val="-2"/>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23" w:type="dxa"/>
            <w:noWrap w:val="0"/>
            <w:vAlign w:val="center"/>
          </w:tcPr>
          <w:p>
            <w:pPr>
              <w:pStyle w:val="5"/>
              <w:spacing w:before="94" w:line="221" w:lineRule="auto"/>
              <w:ind w:left="85"/>
              <w:jc w:val="center"/>
              <w:rPr>
                <w:rFonts w:hint="eastAsia" w:ascii="仿宋_GB2312" w:hAnsi="仿宋_GB2312" w:eastAsia="仿宋_GB2312" w:cs="仿宋_GB2312"/>
                <w:sz w:val="21"/>
                <w:szCs w:val="21"/>
                <w:lang w:val="en" w:eastAsia="zh-CN"/>
              </w:rPr>
            </w:pPr>
          </w:p>
          <w:p>
            <w:pPr>
              <w:pStyle w:val="5"/>
              <w:spacing w:before="94" w:line="221" w:lineRule="auto"/>
              <w:ind w:left="85"/>
              <w:jc w:val="center"/>
              <w:rPr>
                <w:rFonts w:hint="eastAsia" w:ascii="仿宋_GB2312" w:hAnsi="仿宋_GB2312" w:eastAsia="仿宋_GB2312" w:cs="仿宋_GB2312"/>
                <w:sz w:val="21"/>
                <w:szCs w:val="21"/>
                <w:lang w:val="en" w:eastAsia="zh-CN"/>
              </w:rPr>
            </w:pPr>
            <w:r>
              <w:rPr>
                <w:rFonts w:hint="eastAsia" w:ascii="仿宋_GB2312" w:hAnsi="仿宋_GB2312" w:eastAsia="仿宋_GB2312" w:cs="仿宋_GB2312"/>
                <w:sz w:val="21"/>
                <w:szCs w:val="21"/>
                <w:lang w:val="en" w:eastAsia="zh-CN"/>
              </w:rPr>
              <w:t>8</w:t>
            </w:r>
          </w:p>
        </w:tc>
        <w:tc>
          <w:tcPr>
            <w:tcW w:w="1080" w:type="dxa"/>
            <w:vMerge w:val="continue"/>
            <w:noWrap w:val="0"/>
            <w:vAlign w:val="top"/>
          </w:tcPr>
          <w:p>
            <w:pPr>
              <w:pStyle w:val="5"/>
              <w:spacing w:before="93" w:line="219" w:lineRule="auto"/>
              <w:ind w:left="180"/>
              <w:jc w:val="both"/>
              <w:rPr>
                <w:rFonts w:hint="eastAsia" w:ascii="仿宋_GB2312" w:hAnsi="仿宋_GB2312" w:eastAsia="仿宋_GB2312" w:cs="仿宋_GB2312"/>
                <w:spacing w:val="3"/>
                <w:sz w:val="21"/>
                <w:szCs w:val="21"/>
                <w:lang w:val="en-US" w:eastAsia="zh-CN"/>
              </w:rPr>
            </w:pPr>
          </w:p>
        </w:tc>
        <w:tc>
          <w:tcPr>
            <w:tcW w:w="3277" w:type="dxa"/>
            <w:noWrap w:val="0"/>
            <w:vAlign w:val="top"/>
          </w:tcPr>
          <w:p>
            <w:pPr>
              <w:pStyle w:val="5"/>
              <w:spacing w:before="93" w:line="219" w:lineRule="auto"/>
              <w:jc w:val="left"/>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未聘用最近连续３各记分周期内有交通违法记分满分记录或者发生交通死亡责任事故的人员担当教练员</w:t>
            </w:r>
          </w:p>
        </w:tc>
        <w:tc>
          <w:tcPr>
            <w:tcW w:w="3548" w:type="dxa"/>
            <w:noWrap w:val="0"/>
            <w:vAlign w:val="top"/>
          </w:tcPr>
          <w:p>
            <w:pPr>
              <w:pStyle w:val="5"/>
              <w:spacing w:before="93" w:line="219" w:lineRule="auto"/>
              <w:ind w:left="85" w:leftChars="0"/>
              <w:jc w:val="cente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2"/>
                <w:sz w:val="21"/>
                <w:szCs w:val="21"/>
                <w:lang w:val="en-US" w:eastAsia="zh-CN"/>
              </w:rPr>
              <w:t>《机动车驾驶员培训管理规定》第</w:t>
            </w:r>
            <w:r>
              <w:rPr>
                <w:rFonts w:hint="eastAsia" w:ascii="仿宋_GB2312" w:hAnsi="仿宋_GB2312" w:eastAsia="仿宋_GB2312" w:cs="仿宋_GB2312"/>
                <w:spacing w:val="2"/>
                <w:sz w:val="21"/>
                <w:szCs w:val="21"/>
                <w:lang w:val="en" w:eastAsia="zh-CN"/>
              </w:rPr>
              <w:t>十九</w:t>
            </w:r>
            <w:r>
              <w:rPr>
                <w:rFonts w:hint="eastAsia" w:ascii="仿宋_GB2312" w:hAnsi="仿宋_GB2312" w:eastAsia="仿宋_GB2312" w:cs="仿宋_GB2312"/>
                <w:spacing w:val="2"/>
                <w:sz w:val="21"/>
                <w:szCs w:val="21"/>
                <w:lang w:val="en-US" w:eastAsia="zh-CN"/>
              </w:rPr>
              <w:t>条</w:t>
            </w:r>
          </w:p>
        </w:tc>
        <w:tc>
          <w:tcPr>
            <w:tcW w:w="1185" w:type="dxa"/>
            <w:noWrap w:val="0"/>
            <w:vAlign w:val="top"/>
          </w:tcPr>
          <w:p>
            <w:pPr>
              <w:pStyle w:val="5"/>
              <w:spacing w:before="93" w:line="219" w:lineRule="auto"/>
              <w:ind w:left="186" w:leftChars="0"/>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2"/>
                <w:sz w:val="21"/>
                <w:szCs w:val="21"/>
                <w:lang w:val="en-US" w:eastAsia="zh-CN"/>
              </w:rPr>
              <w:t>资料审查</w:t>
            </w:r>
          </w:p>
        </w:tc>
        <w:tc>
          <w:tcPr>
            <w:tcW w:w="1672" w:type="dxa"/>
            <w:noWrap w:val="0"/>
            <w:vAlign w:val="top"/>
          </w:tcPr>
          <w:p>
            <w:pPr>
              <w:pStyle w:val="5"/>
              <w:spacing w:before="93" w:line="219" w:lineRule="auto"/>
              <w:jc w:val="both"/>
              <w:rPr>
                <w:rFonts w:hint="eastAsia" w:ascii="仿宋_GB2312" w:hAnsi="仿宋_GB2312" w:eastAsia="仿宋_GB2312" w:cs="仿宋_GB2312"/>
                <w:snapToGrid w:val="0"/>
                <w:color w:val="000000"/>
                <w:spacing w:val="-14"/>
                <w:kern w:val="0"/>
                <w:sz w:val="21"/>
                <w:szCs w:val="21"/>
                <w:lang w:val="en-US" w:eastAsia="en-US"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076" w:type="dxa"/>
            <w:noWrap w:val="0"/>
            <w:vAlign w:val="top"/>
          </w:tcPr>
          <w:p>
            <w:pPr>
              <w:pStyle w:val="5"/>
              <w:spacing w:before="93" w:line="219" w:lineRule="auto"/>
              <w:ind w:left="68" w:leftChars="0"/>
              <w:jc w:val="center"/>
              <w:rPr>
                <w:rFonts w:hint="eastAsia" w:ascii="仿宋_GB2312" w:hAnsi="仿宋_GB2312" w:eastAsia="仿宋_GB2312" w:cs="仿宋_GB2312"/>
                <w:snapToGrid w:val="0"/>
                <w:color w:val="000000"/>
                <w:spacing w:val="-2"/>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23" w:type="dxa"/>
            <w:noWrap w:val="0"/>
            <w:vAlign w:val="center"/>
          </w:tcPr>
          <w:p>
            <w:pPr>
              <w:pStyle w:val="5"/>
              <w:spacing w:before="94" w:line="221" w:lineRule="auto"/>
              <w:ind w:left="85"/>
              <w:jc w:val="center"/>
              <w:rPr>
                <w:rFonts w:hint="eastAsia" w:ascii="仿宋_GB2312" w:hAnsi="仿宋_GB2312" w:eastAsia="仿宋_GB2312" w:cs="仿宋_GB2312"/>
                <w:sz w:val="21"/>
                <w:szCs w:val="21"/>
                <w:lang w:val="en" w:eastAsia="zh-CN"/>
              </w:rPr>
            </w:pPr>
            <w:r>
              <w:rPr>
                <w:rFonts w:hint="eastAsia" w:ascii="仿宋_GB2312" w:hAnsi="仿宋_GB2312" w:eastAsia="仿宋_GB2312" w:cs="仿宋_GB2312"/>
                <w:sz w:val="21"/>
                <w:szCs w:val="21"/>
                <w:lang w:val="en" w:eastAsia="zh-CN"/>
              </w:rPr>
              <w:t>9</w:t>
            </w:r>
          </w:p>
        </w:tc>
        <w:tc>
          <w:tcPr>
            <w:tcW w:w="1080" w:type="dxa"/>
            <w:vMerge w:val="continue"/>
            <w:noWrap w:val="0"/>
            <w:vAlign w:val="top"/>
          </w:tcPr>
          <w:p>
            <w:pPr>
              <w:pStyle w:val="5"/>
              <w:spacing w:before="93" w:line="219" w:lineRule="auto"/>
              <w:ind w:left="180"/>
              <w:jc w:val="both"/>
              <w:rPr>
                <w:rFonts w:hint="eastAsia" w:ascii="仿宋_GB2312" w:hAnsi="仿宋_GB2312" w:eastAsia="仿宋_GB2312" w:cs="仿宋_GB2312"/>
                <w:spacing w:val="3"/>
                <w:sz w:val="21"/>
                <w:szCs w:val="21"/>
                <w:lang w:val="en-US" w:eastAsia="zh-CN"/>
              </w:rPr>
            </w:pPr>
          </w:p>
        </w:tc>
        <w:tc>
          <w:tcPr>
            <w:tcW w:w="3277" w:type="dxa"/>
            <w:noWrap w:val="0"/>
            <w:vAlign w:val="top"/>
          </w:tcPr>
          <w:p>
            <w:pPr>
              <w:pStyle w:val="5"/>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定期开展教练员教学质量信誉考核，公布考核结果</w:t>
            </w:r>
          </w:p>
        </w:tc>
        <w:tc>
          <w:tcPr>
            <w:tcW w:w="3548" w:type="dxa"/>
            <w:noWrap w:val="0"/>
            <w:vAlign w:val="top"/>
          </w:tcPr>
          <w:p>
            <w:pPr>
              <w:pStyle w:val="5"/>
              <w:spacing w:before="93" w:line="219" w:lineRule="auto"/>
              <w:ind w:left="85"/>
              <w:jc w:val="cente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《机动车驾驶员培训管理规定》第</w:t>
            </w:r>
            <w:r>
              <w:rPr>
                <w:rFonts w:hint="eastAsia" w:ascii="仿宋_GB2312" w:hAnsi="仿宋_GB2312" w:eastAsia="仿宋_GB2312" w:cs="仿宋_GB2312"/>
                <w:snapToGrid w:val="0"/>
                <w:color w:val="000000"/>
                <w:spacing w:val="2"/>
                <w:kern w:val="0"/>
                <w:sz w:val="21"/>
                <w:szCs w:val="21"/>
                <w:lang w:val="en" w:eastAsia="zh-CN" w:bidi="ar-SA"/>
              </w:rPr>
              <w:t>二十二</w:t>
            </w:r>
            <w:r>
              <w:rPr>
                <w:rFonts w:hint="eastAsia" w:ascii="仿宋_GB2312" w:hAnsi="仿宋_GB2312" w:eastAsia="仿宋_GB2312" w:cs="仿宋_GB2312"/>
                <w:snapToGrid w:val="0"/>
                <w:color w:val="000000"/>
                <w:spacing w:val="2"/>
                <w:kern w:val="0"/>
                <w:sz w:val="21"/>
                <w:szCs w:val="21"/>
                <w:lang w:val="en-US" w:eastAsia="zh-CN" w:bidi="ar-SA"/>
              </w:rPr>
              <w:t>条</w:t>
            </w:r>
          </w:p>
        </w:tc>
        <w:tc>
          <w:tcPr>
            <w:tcW w:w="1185" w:type="dxa"/>
            <w:noWrap w:val="0"/>
            <w:vAlign w:val="top"/>
          </w:tcPr>
          <w:p>
            <w:pPr>
              <w:pStyle w:val="5"/>
              <w:spacing w:before="93" w:line="219" w:lineRule="auto"/>
              <w:ind w:left="186" w:leftChars="0"/>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2"/>
                <w:sz w:val="21"/>
                <w:szCs w:val="21"/>
                <w:lang w:val="en-US" w:eastAsia="zh-CN"/>
              </w:rPr>
              <w:t>资料审查</w:t>
            </w:r>
          </w:p>
        </w:tc>
        <w:tc>
          <w:tcPr>
            <w:tcW w:w="1672" w:type="dxa"/>
            <w:noWrap w:val="0"/>
            <w:vAlign w:val="top"/>
          </w:tcPr>
          <w:p>
            <w:pPr>
              <w:pStyle w:val="5"/>
              <w:spacing w:before="93" w:line="219" w:lineRule="auto"/>
              <w:jc w:val="both"/>
              <w:rPr>
                <w:rFonts w:hint="eastAsia" w:ascii="仿宋_GB2312" w:hAnsi="仿宋_GB2312" w:eastAsia="仿宋_GB2312" w:cs="仿宋_GB2312"/>
                <w:snapToGrid w:val="0"/>
                <w:color w:val="000000"/>
                <w:spacing w:val="-14"/>
                <w:kern w:val="0"/>
                <w:sz w:val="21"/>
                <w:szCs w:val="21"/>
                <w:lang w:val="en-US" w:eastAsia="en-US"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076" w:type="dxa"/>
            <w:noWrap w:val="0"/>
            <w:vAlign w:val="top"/>
          </w:tcPr>
          <w:p>
            <w:pPr>
              <w:pStyle w:val="5"/>
              <w:spacing w:before="93" w:line="219" w:lineRule="auto"/>
              <w:ind w:left="68" w:leftChars="0"/>
              <w:jc w:val="center"/>
              <w:rPr>
                <w:rFonts w:hint="eastAsia" w:ascii="仿宋_GB2312" w:hAnsi="仿宋_GB2312" w:eastAsia="仿宋_GB2312" w:cs="仿宋_GB2312"/>
                <w:snapToGrid w:val="0"/>
                <w:color w:val="000000"/>
                <w:spacing w:val="-2"/>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23" w:type="dxa"/>
            <w:noWrap w:val="0"/>
            <w:vAlign w:val="center"/>
          </w:tcPr>
          <w:p>
            <w:pPr>
              <w:pStyle w:val="5"/>
              <w:spacing w:before="94" w:line="221" w:lineRule="auto"/>
              <w:ind w:left="85"/>
              <w:jc w:val="center"/>
              <w:rPr>
                <w:rFonts w:hint="eastAsia" w:ascii="仿宋_GB2312" w:hAnsi="仿宋_GB2312" w:eastAsia="仿宋_GB2312" w:cs="仿宋_GB2312"/>
                <w:sz w:val="21"/>
                <w:szCs w:val="21"/>
                <w:lang w:val="en" w:eastAsia="zh-CN"/>
              </w:rPr>
            </w:pPr>
            <w:r>
              <w:rPr>
                <w:rFonts w:hint="eastAsia" w:ascii="仿宋_GB2312" w:hAnsi="仿宋_GB2312" w:eastAsia="仿宋_GB2312" w:cs="仿宋_GB2312"/>
                <w:sz w:val="21"/>
                <w:szCs w:val="21"/>
                <w:lang w:val="en" w:eastAsia="zh-CN"/>
              </w:rPr>
              <w:t>10</w:t>
            </w:r>
          </w:p>
        </w:tc>
        <w:tc>
          <w:tcPr>
            <w:tcW w:w="1080" w:type="dxa"/>
            <w:vMerge w:val="continue"/>
            <w:noWrap w:val="0"/>
            <w:vAlign w:val="top"/>
          </w:tcPr>
          <w:p>
            <w:pPr>
              <w:pStyle w:val="5"/>
              <w:spacing w:before="93" w:line="219" w:lineRule="auto"/>
              <w:ind w:left="180"/>
              <w:jc w:val="both"/>
              <w:rPr>
                <w:rFonts w:hint="eastAsia" w:ascii="仿宋_GB2312" w:hAnsi="仿宋_GB2312" w:eastAsia="仿宋_GB2312" w:cs="仿宋_GB2312"/>
                <w:spacing w:val="3"/>
                <w:sz w:val="21"/>
                <w:szCs w:val="21"/>
                <w:lang w:val="en-US" w:eastAsia="zh-CN"/>
              </w:rPr>
            </w:pPr>
          </w:p>
        </w:tc>
        <w:tc>
          <w:tcPr>
            <w:tcW w:w="3277" w:type="dxa"/>
            <w:noWrap w:val="0"/>
            <w:vAlign w:val="top"/>
          </w:tcPr>
          <w:p>
            <w:pPr>
              <w:pStyle w:val="5"/>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 w:eastAsia="zh-CN" w:bidi="ar-SA"/>
              </w:rPr>
              <w:t>教学过程中未将教学车辆交给与教学无关人员驾驶</w:t>
            </w:r>
          </w:p>
        </w:tc>
        <w:tc>
          <w:tcPr>
            <w:tcW w:w="3548" w:type="dxa"/>
            <w:noWrap w:val="0"/>
            <w:vAlign w:val="top"/>
          </w:tcPr>
          <w:p>
            <w:pPr>
              <w:pStyle w:val="5"/>
              <w:spacing w:before="93" w:line="219" w:lineRule="auto"/>
              <w:ind w:left="85" w:leftChars="0"/>
              <w:jc w:val="cente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《机动车驾驶员培训管理规定》第</w:t>
            </w:r>
            <w:r>
              <w:rPr>
                <w:rFonts w:hint="eastAsia" w:ascii="仿宋_GB2312" w:hAnsi="仿宋_GB2312" w:eastAsia="仿宋_GB2312" w:cs="仿宋_GB2312"/>
                <w:snapToGrid w:val="0"/>
                <w:color w:val="000000"/>
                <w:spacing w:val="2"/>
                <w:kern w:val="0"/>
                <w:sz w:val="21"/>
                <w:szCs w:val="21"/>
                <w:lang w:val="en" w:eastAsia="zh-CN" w:bidi="ar-SA"/>
              </w:rPr>
              <w:t>二十条第二款</w:t>
            </w:r>
          </w:p>
        </w:tc>
        <w:tc>
          <w:tcPr>
            <w:tcW w:w="1185" w:type="dxa"/>
            <w:noWrap w:val="0"/>
            <w:vAlign w:val="top"/>
          </w:tcPr>
          <w:p>
            <w:pPr>
              <w:pStyle w:val="5"/>
              <w:spacing w:before="93" w:line="219" w:lineRule="auto"/>
              <w:ind w:left="186" w:leftChars="0"/>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2"/>
                <w:sz w:val="21"/>
                <w:szCs w:val="21"/>
                <w:lang w:val="en-US" w:eastAsia="zh-CN"/>
              </w:rPr>
              <w:t>现场核查</w:t>
            </w:r>
          </w:p>
        </w:tc>
        <w:tc>
          <w:tcPr>
            <w:tcW w:w="1672" w:type="dxa"/>
            <w:noWrap w:val="0"/>
            <w:vAlign w:val="top"/>
          </w:tcPr>
          <w:p>
            <w:pPr>
              <w:pStyle w:val="5"/>
              <w:spacing w:before="93" w:line="219" w:lineRule="auto"/>
              <w:jc w:val="both"/>
              <w:rPr>
                <w:rFonts w:hint="eastAsia" w:ascii="仿宋_GB2312" w:hAnsi="仿宋_GB2312" w:eastAsia="仿宋_GB2312" w:cs="仿宋_GB2312"/>
                <w:snapToGrid w:val="0"/>
                <w:color w:val="000000"/>
                <w:spacing w:val="-14"/>
                <w:kern w:val="0"/>
                <w:sz w:val="21"/>
                <w:szCs w:val="21"/>
                <w:lang w:val="en-US" w:eastAsia="en-US"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076" w:type="dxa"/>
            <w:noWrap w:val="0"/>
            <w:vAlign w:val="top"/>
          </w:tcPr>
          <w:p>
            <w:pPr>
              <w:pStyle w:val="5"/>
              <w:spacing w:before="93" w:line="219" w:lineRule="auto"/>
              <w:ind w:left="68" w:leftChars="0"/>
              <w:jc w:val="center"/>
              <w:rPr>
                <w:rFonts w:hint="eastAsia" w:ascii="仿宋_GB2312" w:hAnsi="仿宋_GB2312" w:eastAsia="仿宋_GB2312" w:cs="仿宋_GB2312"/>
                <w:snapToGrid w:val="0"/>
                <w:color w:val="000000"/>
                <w:spacing w:val="-2"/>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 w:hRule="atLeast"/>
        </w:trPr>
        <w:tc>
          <w:tcPr>
            <w:tcW w:w="923" w:type="dxa"/>
            <w:noWrap w:val="0"/>
            <w:vAlign w:val="center"/>
          </w:tcPr>
          <w:p>
            <w:pPr>
              <w:pStyle w:val="5"/>
              <w:spacing w:before="94" w:line="221" w:lineRule="auto"/>
              <w:ind w:left="85"/>
              <w:jc w:val="center"/>
              <w:rPr>
                <w:rFonts w:hint="eastAsia" w:ascii="仿宋_GB2312" w:hAnsi="仿宋_GB2312" w:eastAsia="仿宋_GB2312" w:cs="仿宋_GB2312"/>
                <w:sz w:val="21"/>
                <w:szCs w:val="21"/>
                <w:lang w:val="en" w:eastAsia="zh-CN"/>
              </w:rPr>
            </w:pPr>
            <w:r>
              <w:rPr>
                <w:rFonts w:hint="eastAsia" w:ascii="仿宋_GB2312" w:hAnsi="仿宋_GB2312" w:eastAsia="仿宋_GB2312" w:cs="仿宋_GB2312"/>
                <w:sz w:val="21"/>
                <w:szCs w:val="21"/>
                <w:lang w:val="en" w:eastAsia="zh-CN"/>
              </w:rPr>
              <w:t>11</w:t>
            </w:r>
          </w:p>
        </w:tc>
        <w:tc>
          <w:tcPr>
            <w:tcW w:w="1080" w:type="dxa"/>
            <w:vMerge w:val="continue"/>
            <w:noWrap w:val="0"/>
            <w:vAlign w:val="top"/>
          </w:tcPr>
          <w:p>
            <w:pPr>
              <w:pStyle w:val="5"/>
              <w:spacing w:before="93" w:line="219" w:lineRule="auto"/>
              <w:ind w:left="180"/>
              <w:jc w:val="both"/>
              <w:rPr>
                <w:rFonts w:hint="eastAsia" w:ascii="仿宋_GB2312" w:hAnsi="仿宋_GB2312" w:eastAsia="仿宋_GB2312" w:cs="仿宋_GB2312"/>
                <w:spacing w:val="3"/>
                <w:sz w:val="21"/>
                <w:szCs w:val="21"/>
                <w:lang w:val="en-US" w:eastAsia="zh-CN"/>
              </w:rPr>
            </w:pPr>
          </w:p>
        </w:tc>
        <w:tc>
          <w:tcPr>
            <w:tcW w:w="3277" w:type="dxa"/>
            <w:noWrap w:val="0"/>
            <w:vAlign w:val="top"/>
          </w:tcPr>
          <w:p>
            <w:pPr>
              <w:pStyle w:val="5"/>
              <w:spacing w:before="93" w:line="219" w:lineRule="auto"/>
              <w:jc w:val="left"/>
              <w:rPr>
                <w:rFonts w:hint="eastAsia" w:ascii="仿宋_GB2312" w:hAnsi="仿宋_GB2312" w:eastAsia="仿宋_GB2312" w:cs="仿宋_GB2312"/>
                <w:snapToGrid w:val="0"/>
                <w:color w:val="000000"/>
                <w:spacing w:val="2"/>
                <w:kern w:val="0"/>
                <w:sz w:val="21"/>
                <w:szCs w:val="21"/>
                <w:lang w:val="en" w:eastAsia="zh-CN" w:bidi="ar-SA"/>
              </w:rPr>
            </w:pPr>
            <w:r>
              <w:rPr>
                <w:rFonts w:hint="eastAsia" w:ascii="仿宋_GB2312" w:hAnsi="仿宋_GB2312" w:eastAsia="仿宋_GB2312" w:cs="仿宋_GB2312"/>
                <w:snapToGrid w:val="0"/>
                <w:color w:val="000000"/>
                <w:spacing w:val="2"/>
                <w:kern w:val="0"/>
                <w:sz w:val="21"/>
                <w:szCs w:val="21"/>
                <w:lang w:val="en-US" w:eastAsia="zh-CN" w:bidi="ar-SA"/>
              </w:rPr>
              <w:t>教练员未索取、收受学员财物或者谋取其他利益等不良行为</w:t>
            </w:r>
          </w:p>
        </w:tc>
        <w:tc>
          <w:tcPr>
            <w:tcW w:w="3548" w:type="dxa"/>
            <w:noWrap w:val="0"/>
            <w:vAlign w:val="top"/>
          </w:tcPr>
          <w:p>
            <w:pPr>
              <w:pStyle w:val="5"/>
              <w:spacing w:before="93" w:line="219" w:lineRule="auto"/>
              <w:ind w:left="85"/>
              <w:jc w:val="cente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《四川省机动车驾驶员培训管理办法》第</w:t>
            </w:r>
            <w:r>
              <w:rPr>
                <w:rFonts w:hint="eastAsia" w:ascii="仿宋_GB2312" w:hAnsi="仿宋_GB2312" w:eastAsia="仿宋_GB2312" w:cs="仿宋_GB2312"/>
                <w:snapToGrid w:val="0"/>
                <w:color w:val="000000"/>
                <w:spacing w:val="2"/>
                <w:kern w:val="0"/>
                <w:sz w:val="21"/>
                <w:szCs w:val="21"/>
                <w:lang w:val="en" w:eastAsia="zh-CN" w:bidi="ar-SA"/>
              </w:rPr>
              <w:t>二十二</w:t>
            </w:r>
            <w:r>
              <w:rPr>
                <w:rFonts w:hint="eastAsia" w:ascii="仿宋_GB2312" w:hAnsi="仿宋_GB2312" w:eastAsia="仿宋_GB2312" w:cs="仿宋_GB2312"/>
                <w:snapToGrid w:val="0"/>
                <w:color w:val="000000"/>
                <w:spacing w:val="2"/>
                <w:kern w:val="0"/>
                <w:sz w:val="21"/>
                <w:szCs w:val="21"/>
                <w:lang w:val="en-US" w:eastAsia="zh-CN" w:bidi="ar-SA"/>
              </w:rPr>
              <w:t>条第二款</w:t>
            </w:r>
          </w:p>
        </w:tc>
        <w:tc>
          <w:tcPr>
            <w:tcW w:w="1185" w:type="dxa"/>
            <w:noWrap w:val="0"/>
            <w:vAlign w:val="top"/>
          </w:tcPr>
          <w:p>
            <w:pPr>
              <w:pStyle w:val="5"/>
              <w:spacing w:before="93" w:line="219" w:lineRule="auto"/>
              <w:ind w:left="186" w:leftChars="0"/>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2"/>
                <w:sz w:val="21"/>
                <w:szCs w:val="21"/>
                <w:lang w:val="en" w:eastAsia="zh-CN"/>
              </w:rPr>
              <w:t>座谈询问</w:t>
            </w:r>
          </w:p>
        </w:tc>
        <w:tc>
          <w:tcPr>
            <w:tcW w:w="1672" w:type="dxa"/>
            <w:noWrap w:val="0"/>
            <w:vAlign w:val="top"/>
          </w:tcPr>
          <w:p>
            <w:pPr>
              <w:pStyle w:val="5"/>
              <w:spacing w:before="93" w:line="219" w:lineRule="auto"/>
              <w:jc w:val="both"/>
              <w:rPr>
                <w:rFonts w:hint="eastAsia" w:ascii="仿宋_GB2312" w:hAnsi="仿宋_GB2312" w:eastAsia="仿宋_GB2312" w:cs="仿宋_GB2312"/>
                <w:snapToGrid w:val="0"/>
                <w:color w:val="000000"/>
                <w:spacing w:val="-14"/>
                <w:kern w:val="0"/>
                <w:sz w:val="21"/>
                <w:szCs w:val="21"/>
                <w:lang w:val="en-US" w:eastAsia="en-US"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076" w:type="dxa"/>
            <w:noWrap w:val="0"/>
            <w:vAlign w:val="top"/>
          </w:tcPr>
          <w:p>
            <w:pPr>
              <w:pStyle w:val="5"/>
              <w:spacing w:before="93" w:line="219" w:lineRule="auto"/>
              <w:ind w:left="68" w:leftChars="0"/>
              <w:jc w:val="center"/>
              <w:rPr>
                <w:rFonts w:hint="eastAsia" w:ascii="仿宋_GB2312" w:hAnsi="仿宋_GB2312" w:eastAsia="仿宋_GB2312" w:cs="仿宋_GB2312"/>
                <w:snapToGrid w:val="0"/>
                <w:color w:val="000000"/>
                <w:spacing w:val="-2"/>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23" w:type="dxa"/>
            <w:noWrap w:val="0"/>
            <w:vAlign w:val="center"/>
          </w:tcPr>
          <w:p>
            <w:pPr>
              <w:pStyle w:val="5"/>
              <w:spacing w:before="94" w:line="221" w:lineRule="auto"/>
              <w:ind w:left="85" w:leftChars="0"/>
              <w:jc w:val="center"/>
              <w:rPr>
                <w:rFonts w:hint="eastAsia" w:ascii="仿宋_GB2312" w:hAnsi="仿宋_GB2312" w:eastAsia="仿宋_GB2312" w:cs="仿宋_GB2312"/>
                <w:snapToGrid w:val="0"/>
                <w:color w:val="000000"/>
                <w:kern w:val="0"/>
                <w:sz w:val="21"/>
                <w:szCs w:val="21"/>
                <w:lang w:val="en" w:eastAsia="zh-CN" w:bidi="ar-SA"/>
              </w:rPr>
            </w:pPr>
            <w:r>
              <w:rPr>
                <w:rFonts w:hint="eastAsia" w:ascii="仿宋_GB2312" w:hAnsi="仿宋_GB2312" w:eastAsia="仿宋_GB2312" w:cs="仿宋_GB2312"/>
                <w:sz w:val="21"/>
                <w:szCs w:val="21"/>
                <w:lang w:val="en" w:eastAsia="zh-CN"/>
              </w:rPr>
              <w:t>12</w:t>
            </w:r>
          </w:p>
        </w:tc>
        <w:tc>
          <w:tcPr>
            <w:tcW w:w="1080" w:type="dxa"/>
            <w:vMerge w:val="restart"/>
            <w:noWrap w:val="0"/>
            <w:vAlign w:val="top"/>
          </w:tcPr>
          <w:p>
            <w:pPr>
              <w:pStyle w:val="5"/>
              <w:spacing w:before="93" w:line="219" w:lineRule="auto"/>
              <w:ind w:left="180" w:leftChars="0"/>
              <w:jc w:val="both"/>
              <w:rPr>
                <w:rFonts w:hint="eastAsia" w:ascii="仿宋_GB2312" w:hAnsi="仿宋_GB2312" w:eastAsia="仿宋_GB2312" w:cs="仿宋_GB2312"/>
                <w:spacing w:val="3"/>
                <w:sz w:val="21"/>
                <w:szCs w:val="21"/>
                <w:lang w:val="en-US" w:eastAsia="zh-CN"/>
              </w:rPr>
            </w:pPr>
          </w:p>
          <w:p>
            <w:pPr>
              <w:pStyle w:val="5"/>
              <w:spacing w:before="93" w:line="219" w:lineRule="auto"/>
              <w:ind w:left="180" w:leftChars="0"/>
              <w:jc w:val="both"/>
              <w:rPr>
                <w:rFonts w:hint="eastAsia" w:ascii="仿宋_GB2312" w:hAnsi="仿宋_GB2312" w:eastAsia="仿宋_GB2312" w:cs="仿宋_GB2312"/>
                <w:spacing w:val="3"/>
                <w:sz w:val="21"/>
                <w:szCs w:val="21"/>
                <w:lang w:val="en-US" w:eastAsia="zh-CN"/>
              </w:rPr>
            </w:pPr>
          </w:p>
          <w:p>
            <w:pPr>
              <w:pStyle w:val="5"/>
              <w:spacing w:before="93" w:line="219" w:lineRule="auto"/>
              <w:ind w:left="180" w:leftChars="0"/>
              <w:jc w:val="both"/>
              <w:rPr>
                <w:rFonts w:hint="eastAsia" w:ascii="仿宋_GB2312" w:hAnsi="仿宋_GB2312" w:eastAsia="仿宋_GB2312" w:cs="仿宋_GB2312"/>
                <w:spacing w:val="3"/>
                <w:sz w:val="21"/>
                <w:szCs w:val="21"/>
                <w:lang w:val="en-US" w:eastAsia="zh-CN"/>
              </w:rPr>
            </w:pPr>
          </w:p>
          <w:p>
            <w:pPr>
              <w:pStyle w:val="5"/>
              <w:spacing w:before="93" w:line="219" w:lineRule="auto"/>
              <w:ind w:left="180" w:leftChars="0"/>
              <w:jc w:val="both"/>
              <w:rPr>
                <w:rFonts w:hint="eastAsia" w:ascii="仿宋_GB2312" w:hAnsi="仿宋_GB2312" w:eastAsia="仿宋_GB2312" w:cs="仿宋_GB2312"/>
                <w:spacing w:val="3"/>
                <w:sz w:val="21"/>
                <w:szCs w:val="21"/>
                <w:lang w:val="en-US" w:eastAsia="zh-CN"/>
              </w:rPr>
            </w:pPr>
          </w:p>
          <w:p>
            <w:pPr>
              <w:pStyle w:val="5"/>
              <w:spacing w:before="93" w:line="219" w:lineRule="auto"/>
              <w:ind w:left="180" w:leftChars="0"/>
              <w:jc w:val="both"/>
              <w:rPr>
                <w:rFonts w:hint="eastAsia" w:ascii="仿宋_GB2312" w:hAnsi="仿宋_GB2312" w:eastAsia="仿宋_GB2312" w:cs="仿宋_GB2312"/>
                <w:spacing w:val="3"/>
                <w:sz w:val="21"/>
                <w:szCs w:val="21"/>
                <w:lang w:val="en-US" w:eastAsia="zh-CN"/>
              </w:rPr>
            </w:pPr>
          </w:p>
          <w:p>
            <w:pPr>
              <w:pStyle w:val="5"/>
              <w:spacing w:before="93" w:line="219" w:lineRule="auto"/>
              <w:ind w:left="180" w:leftChars="0"/>
              <w:jc w:val="both"/>
              <w:rPr>
                <w:rFonts w:hint="eastAsia" w:ascii="仿宋_GB2312" w:hAnsi="仿宋_GB2312" w:eastAsia="仿宋_GB2312" w:cs="仿宋_GB2312"/>
                <w:spacing w:val="3"/>
                <w:sz w:val="21"/>
                <w:szCs w:val="21"/>
                <w:lang w:val="en-US" w:eastAsia="zh-CN"/>
              </w:rPr>
            </w:pPr>
          </w:p>
          <w:p>
            <w:pPr>
              <w:pStyle w:val="5"/>
              <w:spacing w:before="93" w:line="219" w:lineRule="auto"/>
              <w:ind w:left="180" w:leftChars="0"/>
              <w:jc w:val="both"/>
              <w:rPr>
                <w:rFonts w:hint="eastAsia" w:ascii="仿宋_GB2312" w:hAnsi="仿宋_GB2312" w:eastAsia="仿宋_GB2312" w:cs="仿宋_GB2312"/>
                <w:spacing w:val="3"/>
                <w:sz w:val="21"/>
                <w:szCs w:val="21"/>
                <w:lang w:val="en-US" w:eastAsia="zh-CN"/>
              </w:rPr>
            </w:pPr>
          </w:p>
          <w:p>
            <w:pPr>
              <w:pStyle w:val="5"/>
              <w:spacing w:before="93" w:line="219" w:lineRule="auto"/>
              <w:ind w:left="180" w:leftChars="0"/>
              <w:jc w:val="both"/>
              <w:rPr>
                <w:rFonts w:hint="eastAsia" w:ascii="仿宋_GB2312" w:hAnsi="仿宋_GB2312" w:eastAsia="仿宋_GB2312" w:cs="仿宋_GB2312"/>
                <w:spacing w:val="3"/>
                <w:sz w:val="21"/>
                <w:szCs w:val="21"/>
                <w:lang w:val="en-US" w:eastAsia="zh-CN"/>
              </w:rPr>
            </w:pPr>
          </w:p>
          <w:p>
            <w:pPr>
              <w:pStyle w:val="5"/>
              <w:spacing w:before="93" w:line="219" w:lineRule="auto"/>
              <w:ind w:left="180" w:leftChars="0"/>
              <w:jc w:val="both"/>
              <w:rPr>
                <w:rFonts w:hint="eastAsia" w:ascii="仿宋_GB2312" w:hAnsi="仿宋_GB2312" w:eastAsia="仿宋_GB2312" w:cs="仿宋_GB2312"/>
                <w:snapToGrid w:val="0"/>
                <w:color w:val="000000"/>
                <w:spacing w:val="3"/>
                <w:kern w:val="0"/>
                <w:sz w:val="21"/>
                <w:szCs w:val="21"/>
                <w:lang w:val="en-US" w:eastAsia="zh-CN" w:bidi="ar-SA"/>
              </w:rPr>
            </w:pPr>
            <w:r>
              <w:rPr>
                <w:rFonts w:hint="eastAsia" w:ascii="仿宋_GB2312" w:hAnsi="仿宋_GB2312" w:eastAsia="仿宋_GB2312" w:cs="仿宋_GB2312"/>
                <w:spacing w:val="3"/>
                <w:sz w:val="21"/>
                <w:szCs w:val="21"/>
                <w:lang w:val="en-US" w:eastAsia="zh-CN"/>
              </w:rPr>
              <w:t>经营行为</w:t>
            </w:r>
          </w:p>
        </w:tc>
        <w:tc>
          <w:tcPr>
            <w:tcW w:w="3277" w:type="dxa"/>
            <w:noWrap w:val="0"/>
            <w:vAlign w:val="top"/>
          </w:tcPr>
          <w:p>
            <w:pPr>
              <w:pStyle w:val="5"/>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停业或者歇业期间妥善安置已招收学员，停业期间禁止招收学员</w:t>
            </w:r>
          </w:p>
        </w:tc>
        <w:tc>
          <w:tcPr>
            <w:tcW w:w="3548" w:type="dxa"/>
            <w:noWrap w:val="0"/>
            <w:vAlign w:val="top"/>
          </w:tcPr>
          <w:p>
            <w:pPr>
              <w:pStyle w:val="5"/>
              <w:spacing w:before="93" w:line="219" w:lineRule="auto"/>
              <w:ind w:left="85"/>
              <w:jc w:val="cente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《四川省机动车驾驶员培训管理办法》第</w:t>
            </w:r>
            <w:r>
              <w:rPr>
                <w:rFonts w:hint="eastAsia" w:ascii="仿宋_GB2312" w:hAnsi="仿宋_GB2312" w:eastAsia="仿宋_GB2312" w:cs="仿宋_GB2312"/>
                <w:snapToGrid w:val="0"/>
                <w:color w:val="000000"/>
                <w:spacing w:val="2"/>
                <w:kern w:val="0"/>
                <w:sz w:val="21"/>
                <w:szCs w:val="21"/>
                <w:lang w:val="en" w:eastAsia="zh-CN" w:bidi="ar-SA"/>
              </w:rPr>
              <w:t>十七</w:t>
            </w:r>
            <w:r>
              <w:rPr>
                <w:rFonts w:hint="eastAsia" w:ascii="仿宋_GB2312" w:hAnsi="仿宋_GB2312" w:eastAsia="仿宋_GB2312" w:cs="仿宋_GB2312"/>
                <w:snapToGrid w:val="0"/>
                <w:color w:val="000000"/>
                <w:spacing w:val="2"/>
                <w:kern w:val="0"/>
                <w:sz w:val="21"/>
                <w:szCs w:val="21"/>
                <w:lang w:val="en-US" w:eastAsia="zh-CN" w:bidi="ar-SA"/>
              </w:rPr>
              <w:t>条</w:t>
            </w:r>
          </w:p>
        </w:tc>
        <w:tc>
          <w:tcPr>
            <w:tcW w:w="1185" w:type="dxa"/>
            <w:noWrap w:val="0"/>
            <w:vAlign w:val="top"/>
          </w:tcPr>
          <w:p>
            <w:pPr>
              <w:pStyle w:val="5"/>
              <w:spacing w:before="93" w:line="219" w:lineRule="auto"/>
              <w:ind w:left="186"/>
              <w:jc w:val="left"/>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资料审查现场核查</w:t>
            </w:r>
          </w:p>
        </w:tc>
        <w:tc>
          <w:tcPr>
            <w:tcW w:w="1672" w:type="dxa"/>
            <w:noWrap w:val="0"/>
            <w:vAlign w:val="top"/>
          </w:tcPr>
          <w:p>
            <w:pPr>
              <w:pStyle w:val="5"/>
              <w:spacing w:before="93" w:line="219" w:lineRule="auto"/>
              <w:jc w:val="both"/>
              <w:rPr>
                <w:rFonts w:hint="eastAsia" w:ascii="仿宋_GB2312" w:hAnsi="仿宋_GB2312" w:eastAsia="仿宋_GB2312" w:cs="仿宋_GB2312"/>
                <w:spacing w:val="-14"/>
                <w:sz w:val="21"/>
                <w:szCs w:val="21"/>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076" w:type="dxa"/>
            <w:noWrap w:val="0"/>
            <w:vAlign w:val="top"/>
          </w:tcPr>
          <w:p>
            <w:pPr>
              <w:pStyle w:val="5"/>
              <w:spacing w:before="93" w:line="219" w:lineRule="auto"/>
              <w:ind w:left="68"/>
              <w:jc w:val="center"/>
              <w:rPr>
                <w:rFonts w:hint="eastAsia" w:ascii="仿宋_GB2312" w:hAnsi="仿宋_GB2312" w:eastAsia="仿宋_GB2312" w:cs="仿宋_GB2312"/>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23" w:type="dxa"/>
            <w:noWrap w:val="0"/>
            <w:vAlign w:val="center"/>
          </w:tcPr>
          <w:p>
            <w:pPr>
              <w:pStyle w:val="5"/>
              <w:spacing w:before="94" w:line="221" w:lineRule="auto"/>
              <w:ind w:left="85"/>
              <w:jc w:val="center"/>
              <w:rPr>
                <w:rFonts w:hint="eastAsia" w:ascii="仿宋_GB2312" w:hAnsi="仿宋_GB2312" w:eastAsia="仿宋_GB2312" w:cs="仿宋_GB2312"/>
                <w:sz w:val="21"/>
                <w:szCs w:val="21"/>
                <w:lang w:val="en" w:eastAsia="zh-CN"/>
              </w:rPr>
            </w:pPr>
          </w:p>
          <w:p>
            <w:pPr>
              <w:pStyle w:val="5"/>
              <w:spacing w:before="94" w:line="221" w:lineRule="auto"/>
              <w:ind w:left="85"/>
              <w:jc w:val="center"/>
              <w:rPr>
                <w:rFonts w:hint="eastAsia" w:ascii="仿宋_GB2312" w:hAnsi="仿宋_GB2312" w:eastAsia="仿宋_GB2312" w:cs="仿宋_GB2312"/>
                <w:sz w:val="21"/>
                <w:szCs w:val="21"/>
                <w:lang w:val="en" w:eastAsia="zh-CN"/>
              </w:rPr>
            </w:pPr>
            <w:r>
              <w:rPr>
                <w:rFonts w:hint="eastAsia" w:ascii="仿宋_GB2312" w:hAnsi="仿宋_GB2312" w:eastAsia="仿宋_GB2312" w:cs="仿宋_GB2312"/>
                <w:sz w:val="21"/>
                <w:szCs w:val="21"/>
                <w:lang w:val="en" w:eastAsia="zh-CN"/>
              </w:rPr>
              <w:t>13</w:t>
            </w:r>
          </w:p>
        </w:tc>
        <w:tc>
          <w:tcPr>
            <w:tcW w:w="1080" w:type="dxa"/>
            <w:vMerge w:val="continue"/>
            <w:noWrap w:val="0"/>
            <w:vAlign w:val="top"/>
          </w:tcPr>
          <w:p>
            <w:pPr>
              <w:pStyle w:val="5"/>
              <w:spacing w:before="93" w:line="219" w:lineRule="auto"/>
              <w:ind w:left="180"/>
              <w:jc w:val="both"/>
              <w:rPr>
                <w:rFonts w:hint="eastAsia" w:ascii="仿宋_GB2312" w:hAnsi="仿宋_GB2312" w:eastAsia="仿宋_GB2312" w:cs="仿宋_GB2312"/>
                <w:spacing w:val="3"/>
                <w:sz w:val="21"/>
                <w:szCs w:val="21"/>
                <w:lang w:val="en-US" w:eastAsia="zh-CN"/>
              </w:rPr>
            </w:pPr>
          </w:p>
        </w:tc>
        <w:tc>
          <w:tcPr>
            <w:tcW w:w="3277" w:type="dxa"/>
            <w:noWrap w:val="0"/>
            <w:vAlign w:val="top"/>
          </w:tcPr>
          <w:p>
            <w:pPr>
              <w:pStyle w:val="5"/>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在经营场所的醒目位置公示其经营项目、培训能力、培训车型、培训内容、收费项目、收费标准、教练员、教学场地、投诉方式、学员满意度评价参与方式等情况的</w:t>
            </w:r>
          </w:p>
        </w:tc>
        <w:tc>
          <w:tcPr>
            <w:tcW w:w="3548" w:type="dxa"/>
            <w:noWrap w:val="0"/>
            <w:vAlign w:val="top"/>
          </w:tcPr>
          <w:p>
            <w:pPr>
              <w:pStyle w:val="5"/>
              <w:spacing w:before="93" w:line="219" w:lineRule="auto"/>
              <w:ind w:left="85"/>
              <w:jc w:val="cente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《机动车驾驶员培训管理规定》第</w:t>
            </w:r>
            <w:r>
              <w:rPr>
                <w:rFonts w:hint="eastAsia" w:ascii="仿宋_GB2312" w:hAnsi="仿宋_GB2312" w:eastAsia="仿宋_GB2312" w:cs="仿宋_GB2312"/>
                <w:snapToGrid w:val="0"/>
                <w:color w:val="000000"/>
                <w:spacing w:val="2"/>
                <w:kern w:val="0"/>
                <w:sz w:val="21"/>
                <w:szCs w:val="21"/>
                <w:lang w:val="en" w:eastAsia="zh-CN" w:bidi="ar-SA"/>
              </w:rPr>
              <w:t>二十六</w:t>
            </w:r>
          </w:p>
        </w:tc>
        <w:tc>
          <w:tcPr>
            <w:tcW w:w="1185" w:type="dxa"/>
            <w:noWrap w:val="0"/>
            <w:vAlign w:val="top"/>
          </w:tcPr>
          <w:p>
            <w:pPr>
              <w:pStyle w:val="5"/>
              <w:spacing w:before="93" w:line="219" w:lineRule="auto"/>
              <w:ind w:left="186" w:leftChars="0"/>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2"/>
                <w:sz w:val="21"/>
                <w:szCs w:val="21"/>
                <w:lang w:val="en-US" w:eastAsia="zh-CN"/>
              </w:rPr>
              <w:t>现场核查</w:t>
            </w:r>
          </w:p>
        </w:tc>
        <w:tc>
          <w:tcPr>
            <w:tcW w:w="1672" w:type="dxa"/>
            <w:noWrap w:val="0"/>
            <w:vAlign w:val="top"/>
          </w:tcPr>
          <w:p>
            <w:pPr>
              <w:pStyle w:val="5"/>
              <w:spacing w:before="93" w:line="219" w:lineRule="auto"/>
              <w:jc w:val="both"/>
              <w:rPr>
                <w:rFonts w:hint="eastAsia" w:ascii="仿宋_GB2312" w:hAnsi="仿宋_GB2312" w:eastAsia="仿宋_GB2312" w:cs="仿宋_GB2312"/>
                <w:snapToGrid w:val="0"/>
                <w:color w:val="000000"/>
                <w:spacing w:val="-14"/>
                <w:kern w:val="0"/>
                <w:sz w:val="21"/>
                <w:szCs w:val="21"/>
                <w:lang w:val="en-US" w:eastAsia="en-US"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076" w:type="dxa"/>
            <w:noWrap w:val="0"/>
            <w:vAlign w:val="top"/>
          </w:tcPr>
          <w:p>
            <w:pPr>
              <w:pStyle w:val="5"/>
              <w:spacing w:before="93" w:line="219" w:lineRule="auto"/>
              <w:ind w:left="68" w:leftChars="0"/>
              <w:jc w:val="center"/>
              <w:rPr>
                <w:rFonts w:hint="eastAsia" w:ascii="仿宋_GB2312" w:hAnsi="仿宋_GB2312" w:eastAsia="仿宋_GB2312" w:cs="仿宋_GB2312"/>
                <w:snapToGrid w:val="0"/>
                <w:color w:val="000000"/>
                <w:spacing w:val="-2"/>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23" w:type="dxa"/>
            <w:noWrap w:val="0"/>
            <w:vAlign w:val="center"/>
          </w:tcPr>
          <w:p>
            <w:pPr>
              <w:pStyle w:val="5"/>
              <w:spacing w:before="94" w:line="221" w:lineRule="auto"/>
              <w:ind w:left="85"/>
              <w:jc w:val="center"/>
              <w:rPr>
                <w:rFonts w:hint="eastAsia" w:ascii="仿宋_GB2312" w:hAnsi="仿宋_GB2312" w:eastAsia="仿宋_GB2312" w:cs="仿宋_GB2312"/>
                <w:sz w:val="21"/>
                <w:szCs w:val="21"/>
                <w:lang w:val="en" w:eastAsia="zh-CN"/>
              </w:rPr>
            </w:pPr>
            <w:r>
              <w:rPr>
                <w:rFonts w:hint="eastAsia" w:ascii="仿宋_GB2312" w:hAnsi="仿宋_GB2312" w:eastAsia="仿宋_GB2312" w:cs="仿宋_GB2312"/>
                <w:sz w:val="21"/>
                <w:szCs w:val="21"/>
                <w:lang w:val="en" w:eastAsia="zh-CN"/>
              </w:rPr>
              <w:t>14</w:t>
            </w:r>
          </w:p>
        </w:tc>
        <w:tc>
          <w:tcPr>
            <w:tcW w:w="1080" w:type="dxa"/>
            <w:vMerge w:val="continue"/>
            <w:noWrap w:val="0"/>
            <w:vAlign w:val="top"/>
          </w:tcPr>
          <w:p>
            <w:pPr>
              <w:pStyle w:val="5"/>
              <w:spacing w:before="93" w:line="219" w:lineRule="auto"/>
              <w:ind w:left="180"/>
              <w:jc w:val="both"/>
              <w:rPr>
                <w:rFonts w:hint="eastAsia" w:ascii="仿宋_GB2312" w:hAnsi="仿宋_GB2312" w:eastAsia="仿宋_GB2312" w:cs="仿宋_GB2312"/>
                <w:spacing w:val="3"/>
                <w:sz w:val="21"/>
                <w:szCs w:val="21"/>
                <w:lang w:val="en-US" w:eastAsia="zh-CN"/>
              </w:rPr>
            </w:pPr>
          </w:p>
        </w:tc>
        <w:tc>
          <w:tcPr>
            <w:tcW w:w="3277" w:type="dxa"/>
            <w:noWrap w:val="0"/>
            <w:vAlign w:val="top"/>
          </w:tcPr>
          <w:p>
            <w:pPr>
              <w:pStyle w:val="5"/>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按规定与学员签订培训合同</w:t>
            </w:r>
          </w:p>
        </w:tc>
        <w:tc>
          <w:tcPr>
            <w:tcW w:w="3548" w:type="dxa"/>
            <w:noWrap w:val="0"/>
            <w:vAlign w:val="top"/>
          </w:tcPr>
          <w:p>
            <w:pPr>
              <w:pStyle w:val="5"/>
              <w:spacing w:before="93" w:line="219" w:lineRule="auto"/>
              <w:ind w:left="85"/>
              <w:jc w:val="cente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《机动车驾驶员培训管理规定》第</w:t>
            </w:r>
            <w:r>
              <w:rPr>
                <w:rFonts w:hint="eastAsia" w:ascii="仿宋_GB2312" w:hAnsi="仿宋_GB2312" w:eastAsia="仿宋_GB2312" w:cs="仿宋_GB2312"/>
                <w:snapToGrid w:val="0"/>
                <w:color w:val="000000"/>
                <w:spacing w:val="2"/>
                <w:kern w:val="0"/>
                <w:sz w:val="21"/>
                <w:szCs w:val="21"/>
                <w:lang w:val="en" w:eastAsia="zh-CN" w:bidi="ar-SA"/>
              </w:rPr>
              <w:t>二十七</w:t>
            </w:r>
            <w:r>
              <w:rPr>
                <w:rFonts w:hint="eastAsia" w:ascii="仿宋_GB2312" w:hAnsi="仿宋_GB2312" w:eastAsia="仿宋_GB2312" w:cs="仿宋_GB2312"/>
                <w:snapToGrid w:val="0"/>
                <w:color w:val="000000"/>
                <w:spacing w:val="2"/>
                <w:kern w:val="0"/>
                <w:sz w:val="21"/>
                <w:szCs w:val="21"/>
                <w:lang w:val="en-US" w:eastAsia="zh-CN" w:bidi="ar-SA"/>
              </w:rPr>
              <w:t>条</w:t>
            </w:r>
          </w:p>
        </w:tc>
        <w:tc>
          <w:tcPr>
            <w:tcW w:w="1185" w:type="dxa"/>
            <w:noWrap w:val="0"/>
            <w:vAlign w:val="top"/>
          </w:tcPr>
          <w:p>
            <w:pPr>
              <w:pStyle w:val="5"/>
              <w:spacing w:before="93" w:line="219" w:lineRule="auto"/>
              <w:ind w:left="186" w:leftChars="0"/>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2"/>
                <w:sz w:val="21"/>
                <w:szCs w:val="21"/>
                <w:lang w:val="en-US" w:eastAsia="zh-CN"/>
              </w:rPr>
              <w:t>资料审查</w:t>
            </w:r>
          </w:p>
        </w:tc>
        <w:tc>
          <w:tcPr>
            <w:tcW w:w="1672" w:type="dxa"/>
            <w:noWrap w:val="0"/>
            <w:vAlign w:val="top"/>
          </w:tcPr>
          <w:p>
            <w:pPr>
              <w:pStyle w:val="5"/>
              <w:spacing w:before="93" w:line="219" w:lineRule="auto"/>
              <w:jc w:val="both"/>
              <w:rPr>
                <w:rFonts w:hint="eastAsia" w:ascii="仿宋_GB2312" w:hAnsi="仿宋_GB2312" w:eastAsia="仿宋_GB2312" w:cs="仿宋_GB2312"/>
                <w:snapToGrid w:val="0"/>
                <w:color w:val="000000"/>
                <w:spacing w:val="-14"/>
                <w:kern w:val="0"/>
                <w:sz w:val="21"/>
                <w:szCs w:val="21"/>
                <w:lang w:val="en-US" w:eastAsia="en-US"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076" w:type="dxa"/>
            <w:noWrap w:val="0"/>
            <w:vAlign w:val="top"/>
          </w:tcPr>
          <w:p>
            <w:pPr>
              <w:pStyle w:val="5"/>
              <w:spacing w:before="93" w:line="219" w:lineRule="auto"/>
              <w:ind w:left="68" w:leftChars="0"/>
              <w:jc w:val="center"/>
              <w:rPr>
                <w:rFonts w:hint="eastAsia" w:ascii="仿宋_GB2312" w:hAnsi="仿宋_GB2312" w:eastAsia="仿宋_GB2312" w:cs="仿宋_GB2312"/>
                <w:snapToGrid w:val="0"/>
                <w:color w:val="000000"/>
                <w:spacing w:val="-2"/>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 w:hRule="atLeast"/>
        </w:trPr>
        <w:tc>
          <w:tcPr>
            <w:tcW w:w="923" w:type="dxa"/>
            <w:noWrap w:val="0"/>
            <w:vAlign w:val="center"/>
          </w:tcPr>
          <w:p>
            <w:pPr>
              <w:pStyle w:val="5"/>
              <w:spacing w:before="94" w:line="221" w:lineRule="auto"/>
              <w:ind w:left="85"/>
              <w:jc w:val="center"/>
              <w:rPr>
                <w:rFonts w:hint="eastAsia" w:ascii="仿宋_GB2312" w:hAnsi="仿宋_GB2312" w:eastAsia="仿宋_GB2312" w:cs="仿宋_GB2312"/>
                <w:sz w:val="21"/>
                <w:szCs w:val="21"/>
                <w:lang w:val="en" w:eastAsia="zh-CN"/>
              </w:rPr>
            </w:pPr>
          </w:p>
          <w:p>
            <w:pPr>
              <w:pStyle w:val="5"/>
              <w:spacing w:before="94" w:line="221" w:lineRule="auto"/>
              <w:ind w:left="85"/>
              <w:jc w:val="center"/>
              <w:rPr>
                <w:rFonts w:hint="eastAsia" w:ascii="仿宋_GB2312" w:hAnsi="仿宋_GB2312" w:eastAsia="仿宋_GB2312" w:cs="仿宋_GB2312"/>
                <w:sz w:val="21"/>
                <w:szCs w:val="21"/>
                <w:lang w:val="en" w:eastAsia="zh-CN"/>
              </w:rPr>
            </w:pPr>
            <w:r>
              <w:rPr>
                <w:rFonts w:hint="eastAsia" w:ascii="仿宋_GB2312" w:hAnsi="仿宋_GB2312" w:eastAsia="仿宋_GB2312" w:cs="仿宋_GB2312"/>
                <w:sz w:val="21"/>
                <w:szCs w:val="21"/>
                <w:lang w:val="en" w:eastAsia="zh-CN"/>
              </w:rPr>
              <w:t>15</w:t>
            </w:r>
          </w:p>
        </w:tc>
        <w:tc>
          <w:tcPr>
            <w:tcW w:w="1080" w:type="dxa"/>
            <w:vMerge w:val="continue"/>
            <w:noWrap w:val="0"/>
            <w:vAlign w:val="top"/>
          </w:tcPr>
          <w:p>
            <w:pPr>
              <w:pStyle w:val="5"/>
              <w:spacing w:before="93" w:line="219" w:lineRule="auto"/>
              <w:ind w:left="180"/>
              <w:jc w:val="both"/>
              <w:rPr>
                <w:rFonts w:hint="eastAsia" w:ascii="仿宋_GB2312" w:hAnsi="仿宋_GB2312" w:eastAsia="仿宋_GB2312" w:cs="仿宋_GB2312"/>
                <w:spacing w:val="3"/>
                <w:sz w:val="21"/>
                <w:szCs w:val="21"/>
                <w:lang w:val="en-US" w:eastAsia="zh-CN"/>
              </w:rPr>
            </w:pPr>
          </w:p>
        </w:tc>
        <w:tc>
          <w:tcPr>
            <w:tcW w:w="3277" w:type="dxa"/>
            <w:noWrap w:val="0"/>
            <w:vAlign w:val="top"/>
          </w:tcPr>
          <w:p>
            <w:pPr>
              <w:pStyle w:val="5"/>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按照全国统一的教学大纲规范施教并如实填写《教学日志》和《培训记录》</w:t>
            </w:r>
          </w:p>
        </w:tc>
        <w:tc>
          <w:tcPr>
            <w:tcW w:w="3548" w:type="dxa"/>
            <w:noWrap w:val="0"/>
            <w:vAlign w:val="top"/>
          </w:tcPr>
          <w:p>
            <w:pPr>
              <w:pStyle w:val="5"/>
              <w:spacing w:before="93" w:line="219" w:lineRule="auto"/>
              <w:ind w:left="85" w:leftChars="0"/>
              <w:jc w:val="cente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《机动车驾驶员培训管理规定》第</w:t>
            </w:r>
            <w:r>
              <w:rPr>
                <w:rFonts w:hint="eastAsia" w:ascii="仿宋_GB2312" w:hAnsi="仿宋_GB2312" w:eastAsia="仿宋_GB2312" w:cs="仿宋_GB2312"/>
                <w:snapToGrid w:val="0"/>
                <w:color w:val="000000"/>
                <w:spacing w:val="2"/>
                <w:kern w:val="0"/>
                <w:sz w:val="21"/>
                <w:szCs w:val="21"/>
                <w:lang w:val="en" w:eastAsia="zh-CN" w:bidi="ar-SA"/>
              </w:rPr>
              <w:t>二十条第一款</w:t>
            </w:r>
          </w:p>
        </w:tc>
        <w:tc>
          <w:tcPr>
            <w:tcW w:w="1185" w:type="dxa"/>
            <w:noWrap w:val="0"/>
            <w:vAlign w:val="top"/>
          </w:tcPr>
          <w:p>
            <w:pPr>
              <w:pStyle w:val="5"/>
              <w:spacing w:before="93" w:line="219" w:lineRule="auto"/>
              <w:ind w:left="186" w:leftChars="0"/>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2"/>
                <w:sz w:val="21"/>
                <w:szCs w:val="21"/>
                <w:lang w:val="en-US" w:eastAsia="zh-CN"/>
              </w:rPr>
              <w:t>资料审查现场核查</w:t>
            </w:r>
          </w:p>
        </w:tc>
        <w:tc>
          <w:tcPr>
            <w:tcW w:w="1672" w:type="dxa"/>
            <w:noWrap w:val="0"/>
            <w:vAlign w:val="top"/>
          </w:tcPr>
          <w:p>
            <w:pPr>
              <w:pStyle w:val="5"/>
              <w:spacing w:before="93" w:line="219" w:lineRule="auto"/>
              <w:jc w:val="both"/>
              <w:rPr>
                <w:rFonts w:hint="eastAsia" w:ascii="仿宋_GB2312" w:hAnsi="仿宋_GB2312" w:eastAsia="仿宋_GB2312" w:cs="仿宋_GB2312"/>
                <w:snapToGrid w:val="0"/>
                <w:color w:val="000000"/>
                <w:spacing w:val="-14"/>
                <w:kern w:val="0"/>
                <w:sz w:val="21"/>
                <w:szCs w:val="21"/>
                <w:lang w:val="en-US" w:eastAsia="en-US"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076" w:type="dxa"/>
            <w:noWrap w:val="0"/>
            <w:vAlign w:val="top"/>
          </w:tcPr>
          <w:p>
            <w:pPr>
              <w:pStyle w:val="5"/>
              <w:spacing w:before="93" w:line="219" w:lineRule="auto"/>
              <w:ind w:left="68" w:leftChars="0"/>
              <w:jc w:val="center"/>
              <w:rPr>
                <w:rFonts w:hint="eastAsia" w:ascii="仿宋_GB2312" w:hAnsi="仿宋_GB2312" w:eastAsia="仿宋_GB2312" w:cs="仿宋_GB2312"/>
                <w:snapToGrid w:val="0"/>
                <w:color w:val="000000"/>
                <w:spacing w:val="-2"/>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23" w:type="dxa"/>
            <w:noWrap w:val="0"/>
            <w:vAlign w:val="center"/>
          </w:tcPr>
          <w:p>
            <w:pPr>
              <w:pStyle w:val="5"/>
              <w:spacing w:before="94" w:line="221" w:lineRule="auto"/>
              <w:ind w:left="85"/>
              <w:jc w:val="center"/>
              <w:rPr>
                <w:rFonts w:hint="eastAsia" w:ascii="仿宋_GB2312" w:hAnsi="仿宋_GB2312" w:eastAsia="仿宋_GB2312" w:cs="仿宋_GB2312"/>
                <w:sz w:val="21"/>
                <w:szCs w:val="21"/>
                <w:lang w:val="en" w:eastAsia="zh-CN"/>
              </w:rPr>
            </w:pPr>
            <w:r>
              <w:rPr>
                <w:rFonts w:hint="eastAsia" w:ascii="仿宋_GB2312" w:hAnsi="仿宋_GB2312" w:eastAsia="仿宋_GB2312" w:cs="仿宋_GB2312"/>
                <w:sz w:val="21"/>
                <w:szCs w:val="21"/>
                <w:lang w:val="en" w:eastAsia="zh-CN"/>
              </w:rPr>
              <w:t>16</w:t>
            </w:r>
          </w:p>
        </w:tc>
        <w:tc>
          <w:tcPr>
            <w:tcW w:w="1080" w:type="dxa"/>
            <w:vMerge w:val="continue"/>
            <w:noWrap w:val="0"/>
            <w:vAlign w:val="top"/>
          </w:tcPr>
          <w:p>
            <w:pPr>
              <w:pStyle w:val="5"/>
              <w:spacing w:before="93" w:line="219" w:lineRule="auto"/>
              <w:ind w:left="180"/>
              <w:jc w:val="both"/>
              <w:rPr>
                <w:rFonts w:hint="eastAsia" w:ascii="仿宋_GB2312" w:hAnsi="仿宋_GB2312" w:eastAsia="仿宋_GB2312" w:cs="仿宋_GB2312"/>
                <w:spacing w:val="3"/>
                <w:sz w:val="21"/>
                <w:szCs w:val="21"/>
                <w:lang w:val="en-US" w:eastAsia="zh-CN"/>
              </w:rPr>
            </w:pPr>
          </w:p>
        </w:tc>
        <w:tc>
          <w:tcPr>
            <w:tcW w:w="3277" w:type="dxa"/>
            <w:noWrap w:val="0"/>
            <w:vAlign w:val="top"/>
          </w:tcPr>
          <w:p>
            <w:pPr>
              <w:pStyle w:val="5"/>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按规定安装或者规范使用学时计时仪</w:t>
            </w:r>
          </w:p>
        </w:tc>
        <w:tc>
          <w:tcPr>
            <w:tcW w:w="3548" w:type="dxa"/>
            <w:noWrap w:val="0"/>
            <w:vAlign w:val="top"/>
          </w:tcPr>
          <w:p>
            <w:pPr>
              <w:pStyle w:val="5"/>
              <w:spacing w:before="93" w:line="219" w:lineRule="auto"/>
              <w:ind w:left="85"/>
              <w:jc w:val="cente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《四川省机动车驾驶员培训管理办法》第</w:t>
            </w:r>
            <w:r>
              <w:rPr>
                <w:rFonts w:hint="eastAsia" w:ascii="仿宋_GB2312" w:hAnsi="仿宋_GB2312" w:eastAsia="仿宋_GB2312" w:cs="仿宋_GB2312"/>
                <w:snapToGrid w:val="0"/>
                <w:color w:val="000000"/>
                <w:spacing w:val="2"/>
                <w:kern w:val="0"/>
                <w:sz w:val="21"/>
                <w:szCs w:val="21"/>
                <w:lang w:val="en" w:eastAsia="zh-CN" w:bidi="ar-SA"/>
              </w:rPr>
              <w:t>十六</w:t>
            </w:r>
            <w:r>
              <w:rPr>
                <w:rFonts w:hint="eastAsia" w:ascii="仿宋_GB2312" w:hAnsi="仿宋_GB2312" w:eastAsia="仿宋_GB2312" w:cs="仿宋_GB2312"/>
                <w:snapToGrid w:val="0"/>
                <w:color w:val="000000"/>
                <w:spacing w:val="2"/>
                <w:kern w:val="0"/>
                <w:sz w:val="21"/>
                <w:szCs w:val="21"/>
                <w:lang w:val="en-US" w:eastAsia="zh-CN" w:bidi="ar-SA"/>
              </w:rPr>
              <w:t>条</w:t>
            </w:r>
          </w:p>
        </w:tc>
        <w:tc>
          <w:tcPr>
            <w:tcW w:w="1185" w:type="dxa"/>
            <w:noWrap w:val="0"/>
            <w:vAlign w:val="top"/>
          </w:tcPr>
          <w:p>
            <w:pPr>
              <w:pStyle w:val="5"/>
              <w:spacing w:before="93" w:line="219" w:lineRule="auto"/>
              <w:ind w:left="186" w:leftChars="0"/>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2"/>
                <w:sz w:val="21"/>
                <w:szCs w:val="21"/>
                <w:lang w:val="en-US" w:eastAsia="zh-CN"/>
              </w:rPr>
              <w:t>资料审查现场核查</w:t>
            </w:r>
          </w:p>
        </w:tc>
        <w:tc>
          <w:tcPr>
            <w:tcW w:w="1672" w:type="dxa"/>
            <w:noWrap w:val="0"/>
            <w:vAlign w:val="top"/>
          </w:tcPr>
          <w:p>
            <w:pPr>
              <w:pStyle w:val="5"/>
              <w:spacing w:before="93" w:line="219" w:lineRule="auto"/>
              <w:jc w:val="both"/>
              <w:rPr>
                <w:rFonts w:hint="eastAsia" w:ascii="仿宋_GB2312" w:hAnsi="仿宋_GB2312" w:eastAsia="仿宋_GB2312" w:cs="仿宋_GB2312"/>
                <w:snapToGrid w:val="0"/>
                <w:color w:val="000000"/>
                <w:spacing w:val="-14"/>
                <w:kern w:val="0"/>
                <w:sz w:val="21"/>
                <w:szCs w:val="21"/>
                <w:lang w:val="en-US" w:eastAsia="en-US"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076" w:type="dxa"/>
            <w:noWrap w:val="0"/>
            <w:vAlign w:val="top"/>
          </w:tcPr>
          <w:p>
            <w:pPr>
              <w:pStyle w:val="5"/>
              <w:spacing w:before="93" w:line="219" w:lineRule="auto"/>
              <w:ind w:left="68" w:leftChars="0"/>
              <w:jc w:val="center"/>
              <w:rPr>
                <w:rFonts w:hint="eastAsia" w:ascii="仿宋_GB2312" w:hAnsi="仿宋_GB2312" w:eastAsia="仿宋_GB2312" w:cs="仿宋_GB2312"/>
                <w:snapToGrid w:val="0"/>
                <w:color w:val="000000"/>
                <w:spacing w:val="-2"/>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23" w:type="dxa"/>
            <w:noWrap w:val="0"/>
            <w:vAlign w:val="center"/>
          </w:tcPr>
          <w:p>
            <w:pPr>
              <w:pStyle w:val="5"/>
              <w:spacing w:before="94" w:line="221" w:lineRule="auto"/>
              <w:ind w:left="85"/>
              <w:jc w:val="center"/>
              <w:rPr>
                <w:rFonts w:hint="eastAsia" w:ascii="仿宋_GB2312" w:hAnsi="仿宋_GB2312" w:eastAsia="仿宋_GB2312" w:cs="仿宋_GB2312"/>
                <w:sz w:val="21"/>
                <w:szCs w:val="21"/>
                <w:lang w:val="en" w:eastAsia="zh-CN"/>
              </w:rPr>
            </w:pPr>
            <w:r>
              <w:rPr>
                <w:rFonts w:hint="eastAsia" w:ascii="仿宋_GB2312" w:hAnsi="仿宋_GB2312" w:eastAsia="仿宋_GB2312" w:cs="仿宋_GB2312"/>
                <w:sz w:val="21"/>
                <w:szCs w:val="21"/>
                <w:lang w:val="en" w:eastAsia="zh-CN"/>
              </w:rPr>
              <w:t>17</w:t>
            </w:r>
          </w:p>
        </w:tc>
        <w:tc>
          <w:tcPr>
            <w:tcW w:w="1080" w:type="dxa"/>
            <w:vMerge w:val="continue"/>
            <w:noWrap w:val="0"/>
            <w:vAlign w:val="top"/>
          </w:tcPr>
          <w:p>
            <w:pPr>
              <w:pStyle w:val="5"/>
              <w:spacing w:before="93" w:line="219" w:lineRule="auto"/>
              <w:ind w:left="180"/>
              <w:jc w:val="both"/>
              <w:rPr>
                <w:rFonts w:hint="eastAsia" w:ascii="仿宋_GB2312" w:hAnsi="仿宋_GB2312" w:eastAsia="仿宋_GB2312" w:cs="仿宋_GB2312"/>
                <w:spacing w:val="3"/>
                <w:sz w:val="21"/>
                <w:szCs w:val="21"/>
                <w:lang w:val="en-US" w:eastAsia="zh-CN"/>
              </w:rPr>
            </w:pPr>
          </w:p>
        </w:tc>
        <w:tc>
          <w:tcPr>
            <w:tcW w:w="3277" w:type="dxa"/>
            <w:noWrap w:val="0"/>
            <w:vAlign w:val="top"/>
          </w:tcPr>
          <w:p>
            <w:pPr>
              <w:pStyle w:val="5"/>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按规定建立教练员档案、学员档案、教学车辆档案</w:t>
            </w:r>
          </w:p>
        </w:tc>
        <w:tc>
          <w:tcPr>
            <w:tcW w:w="3548" w:type="dxa"/>
            <w:noWrap w:val="0"/>
            <w:vAlign w:val="top"/>
          </w:tcPr>
          <w:p>
            <w:pPr>
              <w:pStyle w:val="5"/>
              <w:spacing w:before="93" w:line="219" w:lineRule="auto"/>
              <w:ind w:left="85"/>
              <w:jc w:val="center"/>
              <w:rPr>
                <w:rFonts w:hint="eastAsia" w:ascii="仿宋_GB2312" w:hAnsi="仿宋_GB2312" w:eastAsia="仿宋_GB2312" w:cs="仿宋_GB2312"/>
                <w:snapToGrid w:val="0"/>
                <w:color w:val="000000"/>
                <w:spacing w:val="2"/>
                <w:kern w:val="0"/>
                <w:sz w:val="21"/>
                <w:szCs w:val="21"/>
                <w:lang w:val="en" w:eastAsia="zh-CN" w:bidi="ar-SA"/>
              </w:rPr>
            </w:pPr>
            <w:r>
              <w:rPr>
                <w:rFonts w:hint="eastAsia" w:ascii="仿宋_GB2312" w:hAnsi="仿宋_GB2312" w:eastAsia="仿宋_GB2312" w:cs="仿宋_GB2312"/>
                <w:snapToGrid w:val="0"/>
                <w:color w:val="000000"/>
                <w:spacing w:val="2"/>
                <w:kern w:val="0"/>
                <w:sz w:val="21"/>
                <w:szCs w:val="21"/>
                <w:lang w:val="en-US" w:eastAsia="zh-CN" w:bidi="ar-SA"/>
              </w:rPr>
              <w:t>《机动车驾驶员培训管理规定》第</w:t>
            </w:r>
            <w:r>
              <w:rPr>
                <w:rFonts w:hint="eastAsia" w:ascii="仿宋_GB2312" w:hAnsi="仿宋_GB2312" w:eastAsia="仿宋_GB2312" w:cs="仿宋_GB2312"/>
                <w:snapToGrid w:val="0"/>
                <w:color w:val="000000"/>
                <w:spacing w:val="2"/>
                <w:kern w:val="0"/>
                <w:sz w:val="21"/>
                <w:szCs w:val="21"/>
                <w:lang w:val="en" w:eastAsia="zh-CN" w:bidi="ar-SA"/>
              </w:rPr>
              <w:t>二十四</w:t>
            </w:r>
            <w:r>
              <w:rPr>
                <w:rFonts w:hint="eastAsia" w:ascii="仿宋_GB2312" w:hAnsi="仿宋_GB2312" w:eastAsia="仿宋_GB2312" w:cs="仿宋_GB2312"/>
                <w:snapToGrid w:val="0"/>
                <w:color w:val="000000"/>
                <w:spacing w:val="2"/>
                <w:kern w:val="0"/>
                <w:sz w:val="21"/>
                <w:szCs w:val="21"/>
                <w:lang w:val="en-US" w:eastAsia="zh-CN" w:bidi="ar-SA"/>
              </w:rPr>
              <w:t>条、第</w:t>
            </w:r>
            <w:r>
              <w:rPr>
                <w:rFonts w:hint="eastAsia" w:ascii="仿宋_GB2312" w:hAnsi="仿宋_GB2312" w:eastAsia="仿宋_GB2312" w:cs="仿宋_GB2312"/>
                <w:snapToGrid w:val="0"/>
                <w:color w:val="000000"/>
                <w:spacing w:val="2"/>
                <w:kern w:val="0"/>
                <w:sz w:val="21"/>
                <w:szCs w:val="21"/>
                <w:lang w:val="en" w:eastAsia="zh-CN" w:bidi="ar-SA"/>
              </w:rPr>
              <w:t>三十三</w:t>
            </w:r>
            <w:r>
              <w:rPr>
                <w:rFonts w:hint="eastAsia" w:ascii="仿宋_GB2312" w:hAnsi="仿宋_GB2312" w:eastAsia="仿宋_GB2312" w:cs="仿宋_GB2312"/>
                <w:snapToGrid w:val="0"/>
                <w:color w:val="000000"/>
                <w:spacing w:val="2"/>
                <w:kern w:val="0"/>
                <w:sz w:val="21"/>
                <w:szCs w:val="21"/>
                <w:lang w:val="en-US" w:eastAsia="zh-CN" w:bidi="ar-SA"/>
              </w:rPr>
              <w:t>条、第</w:t>
            </w:r>
            <w:r>
              <w:rPr>
                <w:rFonts w:hint="eastAsia" w:ascii="仿宋_GB2312" w:hAnsi="仿宋_GB2312" w:eastAsia="仿宋_GB2312" w:cs="仿宋_GB2312"/>
                <w:snapToGrid w:val="0"/>
                <w:color w:val="000000"/>
                <w:spacing w:val="2"/>
                <w:kern w:val="0"/>
                <w:sz w:val="21"/>
                <w:szCs w:val="21"/>
                <w:lang w:val="en" w:eastAsia="zh-CN" w:bidi="ar-SA"/>
              </w:rPr>
              <w:t>三十六</w:t>
            </w:r>
            <w:r>
              <w:rPr>
                <w:rFonts w:hint="eastAsia" w:ascii="仿宋_GB2312" w:hAnsi="仿宋_GB2312" w:eastAsia="仿宋_GB2312" w:cs="仿宋_GB2312"/>
                <w:snapToGrid w:val="0"/>
                <w:color w:val="000000"/>
                <w:spacing w:val="2"/>
                <w:kern w:val="0"/>
                <w:sz w:val="21"/>
                <w:szCs w:val="21"/>
                <w:lang w:val="en-US" w:eastAsia="zh-CN" w:bidi="ar-SA"/>
              </w:rPr>
              <w:t>条</w:t>
            </w:r>
          </w:p>
        </w:tc>
        <w:tc>
          <w:tcPr>
            <w:tcW w:w="1185" w:type="dxa"/>
            <w:noWrap w:val="0"/>
            <w:vAlign w:val="top"/>
          </w:tcPr>
          <w:p>
            <w:pPr>
              <w:pStyle w:val="5"/>
              <w:spacing w:before="93" w:line="219" w:lineRule="auto"/>
              <w:ind w:left="186" w:leftChars="0"/>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2"/>
                <w:sz w:val="21"/>
                <w:szCs w:val="21"/>
                <w:lang w:val="en-US" w:eastAsia="zh-CN"/>
              </w:rPr>
              <w:t>资料审查</w:t>
            </w:r>
          </w:p>
        </w:tc>
        <w:tc>
          <w:tcPr>
            <w:tcW w:w="1672" w:type="dxa"/>
            <w:noWrap w:val="0"/>
            <w:vAlign w:val="top"/>
          </w:tcPr>
          <w:p>
            <w:pPr>
              <w:pStyle w:val="5"/>
              <w:spacing w:before="93" w:line="219" w:lineRule="auto"/>
              <w:jc w:val="both"/>
              <w:rPr>
                <w:rFonts w:hint="eastAsia" w:ascii="仿宋_GB2312" w:hAnsi="仿宋_GB2312" w:eastAsia="仿宋_GB2312" w:cs="仿宋_GB2312"/>
                <w:snapToGrid w:val="0"/>
                <w:color w:val="000000"/>
                <w:spacing w:val="-14"/>
                <w:kern w:val="0"/>
                <w:sz w:val="21"/>
                <w:szCs w:val="21"/>
                <w:lang w:val="en-US" w:eastAsia="en-US"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076" w:type="dxa"/>
            <w:noWrap w:val="0"/>
            <w:vAlign w:val="top"/>
          </w:tcPr>
          <w:p>
            <w:pPr>
              <w:pStyle w:val="5"/>
              <w:spacing w:before="93" w:line="219" w:lineRule="auto"/>
              <w:ind w:left="68" w:leftChars="0"/>
              <w:jc w:val="center"/>
              <w:rPr>
                <w:rFonts w:hint="eastAsia" w:ascii="仿宋_GB2312" w:hAnsi="仿宋_GB2312" w:eastAsia="仿宋_GB2312" w:cs="仿宋_GB2312"/>
                <w:snapToGrid w:val="0"/>
                <w:color w:val="000000"/>
                <w:spacing w:val="-2"/>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23" w:type="dxa"/>
            <w:noWrap w:val="0"/>
            <w:vAlign w:val="center"/>
          </w:tcPr>
          <w:p>
            <w:pPr>
              <w:pStyle w:val="5"/>
              <w:spacing w:before="94" w:line="221" w:lineRule="auto"/>
              <w:ind w:left="85"/>
              <w:jc w:val="center"/>
              <w:rPr>
                <w:rFonts w:hint="eastAsia" w:ascii="仿宋_GB2312" w:hAnsi="仿宋_GB2312" w:eastAsia="仿宋_GB2312" w:cs="仿宋_GB2312"/>
                <w:sz w:val="21"/>
                <w:szCs w:val="21"/>
                <w:lang w:val="en" w:eastAsia="zh-CN"/>
              </w:rPr>
            </w:pPr>
            <w:r>
              <w:rPr>
                <w:rFonts w:hint="eastAsia" w:ascii="仿宋_GB2312" w:hAnsi="仿宋_GB2312" w:eastAsia="仿宋_GB2312" w:cs="仿宋_GB2312"/>
                <w:sz w:val="21"/>
                <w:szCs w:val="21"/>
                <w:lang w:val="en" w:eastAsia="zh-CN"/>
              </w:rPr>
              <w:t>18</w:t>
            </w:r>
          </w:p>
        </w:tc>
        <w:tc>
          <w:tcPr>
            <w:tcW w:w="1080" w:type="dxa"/>
            <w:vMerge w:val="continue"/>
            <w:noWrap w:val="0"/>
            <w:vAlign w:val="top"/>
          </w:tcPr>
          <w:p>
            <w:pPr>
              <w:pStyle w:val="5"/>
              <w:spacing w:before="93" w:line="219" w:lineRule="auto"/>
              <w:ind w:left="180"/>
              <w:jc w:val="both"/>
              <w:rPr>
                <w:rFonts w:hint="eastAsia" w:ascii="仿宋_GB2312" w:hAnsi="仿宋_GB2312" w:eastAsia="仿宋_GB2312" w:cs="仿宋_GB2312"/>
                <w:spacing w:val="3"/>
                <w:sz w:val="21"/>
                <w:szCs w:val="21"/>
                <w:lang w:val="en-US" w:eastAsia="zh-CN"/>
              </w:rPr>
            </w:pPr>
          </w:p>
        </w:tc>
        <w:tc>
          <w:tcPr>
            <w:tcW w:w="3277" w:type="dxa"/>
            <w:noWrap w:val="0"/>
            <w:vAlign w:val="top"/>
          </w:tcPr>
          <w:p>
            <w:pPr>
              <w:pStyle w:val="5"/>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按规定报送《培训记录》、教练员档案主要信息和有关统计资料等信息</w:t>
            </w:r>
          </w:p>
        </w:tc>
        <w:tc>
          <w:tcPr>
            <w:tcW w:w="3548" w:type="dxa"/>
            <w:noWrap w:val="0"/>
            <w:vAlign w:val="top"/>
          </w:tcPr>
          <w:p>
            <w:pPr>
              <w:pStyle w:val="5"/>
              <w:spacing w:before="93" w:line="219" w:lineRule="auto"/>
              <w:ind w:left="85"/>
              <w:jc w:val="cente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《机动车驾驶员培训管理规定》第</w:t>
            </w:r>
            <w:r>
              <w:rPr>
                <w:rFonts w:hint="eastAsia" w:ascii="仿宋_GB2312" w:hAnsi="仿宋_GB2312" w:eastAsia="仿宋_GB2312" w:cs="仿宋_GB2312"/>
                <w:snapToGrid w:val="0"/>
                <w:color w:val="000000"/>
                <w:spacing w:val="2"/>
                <w:kern w:val="0"/>
                <w:sz w:val="21"/>
                <w:szCs w:val="21"/>
                <w:lang w:val="en" w:eastAsia="zh-CN" w:bidi="ar-SA"/>
              </w:rPr>
              <w:t>三十九</w:t>
            </w:r>
            <w:r>
              <w:rPr>
                <w:rFonts w:hint="eastAsia" w:ascii="仿宋_GB2312" w:hAnsi="仿宋_GB2312" w:eastAsia="仿宋_GB2312" w:cs="仿宋_GB2312"/>
                <w:snapToGrid w:val="0"/>
                <w:color w:val="000000"/>
                <w:spacing w:val="2"/>
                <w:kern w:val="0"/>
                <w:sz w:val="21"/>
                <w:szCs w:val="21"/>
                <w:lang w:val="en-US" w:eastAsia="zh-CN" w:bidi="ar-SA"/>
              </w:rPr>
              <w:t>条</w:t>
            </w:r>
          </w:p>
        </w:tc>
        <w:tc>
          <w:tcPr>
            <w:tcW w:w="1185" w:type="dxa"/>
            <w:noWrap w:val="0"/>
            <w:vAlign w:val="top"/>
          </w:tcPr>
          <w:p>
            <w:pPr>
              <w:pStyle w:val="5"/>
              <w:spacing w:before="93" w:line="219" w:lineRule="auto"/>
              <w:ind w:left="186" w:leftChars="0"/>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2"/>
                <w:sz w:val="21"/>
                <w:szCs w:val="21"/>
                <w:lang w:val="en-US" w:eastAsia="zh-CN"/>
              </w:rPr>
              <w:t>资料审查</w:t>
            </w:r>
          </w:p>
        </w:tc>
        <w:tc>
          <w:tcPr>
            <w:tcW w:w="1672" w:type="dxa"/>
            <w:noWrap w:val="0"/>
            <w:vAlign w:val="top"/>
          </w:tcPr>
          <w:p>
            <w:pPr>
              <w:pStyle w:val="5"/>
              <w:spacing w:before="93" w:line="219" w:lineRule="auto"/>
              <w:jc w:val="both"/>
              <w:rPr>
                <w:rFonts w:hint="eastAsia" w:ascii="仿宋_GB2312" w:hAnsi="仿宋_GB2312" w:eastAsia="仿宋_GB2312" w:cs="仿宋_GB2312"/>
                <w:snapToGrid w:val="0"/>
                <w:color w:val="000000"/>
                <w:spacing w:val="-14"/>
                <w:kern w:val="0"/>
                <w:sz w:val="21"/>
                <w:szCs w:val="21"/>
                <w:lang w:val="en-US" w:eastAsia="en-US"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076" w:type="dxa"/>
            <w:noWrap w:val="0"/>
            <w:vAlign w:val="top"/>
          </w:tcPr>
          <w:p>
            <w:pPr>
              <w:pStyle w:val="5"/>
              <w:spacing w:before="93" w:line="219" w:lineRule="auto"/>
              <w:ind w:left="68" w:leftChars="0"/>
              <w:jc w:val="center"/>
              <w:rPr>
                <w:rFonts w:hint="eastAsia" w:ascii="仿宋_GB2312" w:hAnsi="仿宋_GB2312" w:eastAsia="仿宋_GB2312" w:cs="仿宋_GB2312"/>
                <w:snapToGrid w:val="0"/>
                <w:color w:val="000000"/>
                <w:spacing w:val="-2"/>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 w:hRule="atLeast"/>
        </w:trPr>
        <w:tc>
          <w:tcPr>
            <w:tcW w:w="923" w:type="dxa"/>
            <w:noWrap w:val="0"/>
            <w:vAlign w:val="center"/>
          </w:tcPr>
          <w:p>
            <w:pPr>
              <w:pStyle w:val="5"/>
              <w:spacing w:before="94" w:line="221" w:lineRule="auto"/>
              <w:ind w:left="85"/>
              <w:jc w:val="center"/>
              <w:rPr>
                <w:rFonts w:hint="eastAsia" w:ascii="仿宋_GB2312" w:hAnsi="仿宋_GB2312" w:eastAsia="仿宋_GB2312" w:cs="仿宋_GB2312"/>
                <w:sz w:val="21"/>
                <w:szCs w:val="21"/>
                <w:lang w:val="en" w:eastAsia="zh-CN"/>
              </w:rPr>
            </w:pPr>
          </w:p>
          <w:p>
            <w:pPr>
              <w:pStyle w:val="5"/>
              <w:spacing w:before="94" w:line="221" w:lineRule="auto"/>
              <w:ind w:left="85"/>
              <w:jc w:val="center"/>
              <w:rPr>
                <w:rFonts w:hint="eastAsia" w:ascii="仿宋_GB2312" w:hAnsi="仿宋_GB2312" w:eastAsia="仿宋_GB2312" w:cs="仿宋_GB2312"/>
                <w:sz w:val="21"/>
                <w:szCs w:val="21"/>
                <w:lang w:val="en" w:eastAsia="zh-CN"/>
              </w:rPr>
            </w:pPr>
            <w:r>
              <w:rPr>
                <w:rFonts w:hint="eastAsia" w:ascii="仿宋_GB2312" w:hAnsi="仿宋_GB2312" w:eastAsia="仿宋_GB2312" w:cs="仿宋_GB2312"/>
                <w:sz w:val="21"/>
                <w:szCs w:val="21"/>
                <w:lang w:val="en" w:eastAsia="zh-CN"/>
              </w:rPr>
              <w:t>19</w:t>
            </w:r>
          </w:p>
        </w:tc>
        <w:tc>
          <w:tcPr>
            <w:tcW w:w="1080" w:type="dxa"/>
            <w:vMerge w:val="continue"/>
            <w:noWrap w:val="0"/>
            <w:vAlign w:val="top"/>
          </w:tcPr>
          <w:p>
            <w:pPr>
              <w:pStyle w:val="5"/>
              <w:spacing w:before="93" w:line="219" w:lineRule="auto"/>
              <w:ind w:left="180"/>
              <w:jc w:val="center"/>
              <w:rPr>
                <w:rFonts w:hint="eastAsia" w:ascii="仿宋_GB2312" w:hAnsi="仿宋_GB2312" w:eastAsia="仿宋_GB2312" w:cs="仿宋_GB2312"/>
                <w:spacing w:val="3"/>
                <w:sz w:val="21"/>
                <w:szCs w:val="21"/>
                <w:lang w:val="en-US" w:eastAsia="zh-CN"/>
              </w:rPr>
            </w:pPr>
          </w:p>
        </w:tc>
        <w:tc>
          <w:tcPr>
            <w:tcW w:w="3277" w:type="dxa"/>
            <w:noWrap w:val="0"/>
            <w:vAlign w:val="top"/>
          </w:tcPr>
          <w:p>
            <w:pPr>
              <w:pStyle w:val="5"/>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培训结束后，组织学员结业考核，向考核合格的学员颁发《结业证书》</w:t>
            </w:r>
          </w:p>
        </w:tc>
        <w:tc>
          <w:tcPr>
            <w:tcW w:w="3548" w:type="dxa"/>
            <w:noWrap w:val="0"/>
            <w:vAlign w:val="top"/>
          </w:tcPr>
          <w:p>
            <w:pPr>
              <w:pStyle w:val="5"/>
              <w:spacing w:before="93" w:line="219" w:lineRule="auto"/>
              <w:ind w:left="85"/>
              <w:jc w:val="cente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《机动车驾驶员培训管理规定》第</w:t>
            </w:r>
            <w:r>
              <w:rPr>
                <w:rFonts w:hint="eastAsia" w:ascii="仿宋_GB2312" w:hAnsi="仿宋_GB2312" w:eastAsia="仿宋_GB2312" w:cs="仿宋_GB2312"/>
                <w:snapToGrid w:val="0"/>
                <w:color w:val="000000"/>
                <w:spacing w:val="2"/>
                <w:kern w:val="0"/>
                <w:sz w:val="21"/>
                <w:szCs w:val="21"/>
                <w:lang w:val="en" w:eastAsia="zh-CN" w:bidi="ar-SA"/>
              </w:rPr>
              <w:t>三十二</w:t>
            </w:r>
            <w:r>
              <w:rPr>
                <w:rFonts w:hint="eastAsia" w:ascii="仿宋_GB2312" w:hAnsi="仿宋_GB2312" w:eastAsia="仿宋_GB2312" w:cs="仿宋_GB2312"/>
                <w:snapToGrid w:val="0"/>
                <w:color w:val="000000"/>
                <w:spacing w:val="2"/>
                <w:kern w:val="0"/>
                <w:sz w:val="21"/>
                <w:szCs w:val="21"/>
                <w:lang w:val="en-US" w:eastAsia="zh-CN" w:bidi="ar-SA"/>
              </w:rPr>
              <w:t>条第二款</w:t>
            </w:r>
          </w:p>
        </w:tc>
        <w:tc>
          <w:tcPr>
            <w:tcW w:w="1185" w:type="dxa"/>
            <w:noWrap w:val="0"/>
            <w:vAlign w:val="top"/>
          </w:tcPr>
          <w:p>
            <w:pPr>
              <w:pStyle w:val="5"/>
              <w:spacing w:before="93" w:line="219" w:lineRule="auto"/>
              <w:ind w:left="186"/>
              <w:jc w:val="left"/>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资料审查</w:t>
            </w:r>
          </w:p>
        </w:tc>
        <w:tc>
          <w:tcPr>
            <w:tcW w:w="1672" w:type="dxa"/>
            <w:noWrap w:val="0"/>
            <w:vAlign w:val="top"/>
          </w:tcPr>
          <w:p>
            <w:pPr>
              <w:pStyle w:val="5"/>
              <w:spacing w:before="93" w:line="219" w:lineRule="auto"/>
              <w:jc w:val="both"/>
              <w:rPr>
                <w:rFonts w:hint="eastAsia" w:ascii="仿宋_GB2312" w:hAnsi="仿宋_GB2312" w:eastAsia="仿宋_GB2312" w:cs="仿宋_GB2312"/>
                <w:spacing w:val="-14"/>
                <w:sz w:val="21"/>
                <w:szCs w:val="21"/>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076" w:type="dxa"/>
            <w:noWrap w:val="0"/>
            <w:vAlign w:val="top"/>
          </w:tcPr>
          <w:p>
            <w:pPr>
              <w:pStyle w:val="5"/>
              <w:spacing w:before="93" w:line="219" w:lineRule="auto"/>
              <w:ind w:left="68"/>
              <w:jc w:val="center"/>
              <w:rPr>
                <w:rFonts w:hint="eastAsia" w:ascii="仿宋_GB2312" w:hAnsi="仿宋_GB2312" w:eastAsia="仿宋_GB2312" w:cs="仿宋_GB2312"/>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23" w:type="dxa"/>
            <w:noWrap w:val="0"/>
            <w:vAlign w:val="center"/>
          </w:tcPr>
          <w:p>
            <w:pPr>
              <w:pStyle w:val="5"/>
              <w:spacing w:before="94" w:line="221" w:lineRule="auto"/>
              <w:ind w:left="85"/>
              <w:jc w:val="center"/>
              <w:rPr>
                <w:rFonts w:hint="eastAsia" w:ascii="仿宋_GB2312" w:hAnsi="仿宋_GB2312" w:eastAsia="仿宋_GB2312" w:cs="仿宋_GB2312"/>
                <w:sz w:val="21"/>
                <w:szCs w:val="21"/>
                <w:lang w:val="en" w:eastAsia="zh-CN"/>
              </w:rPr>
            </w:pPr>
          </w:p>
          <w:p>
            <w:pPr>
              <w:pStyle w:val="5"/>
              <w:spacing w:before="94" w:line="221" w:lineRule="auto"/>
              <w:ind w:left="85"/>
              <w:jc w:val="center"/>
              <w:rPr>
                <w:rFonts w:hint="eastAsia" w:ascii="仿宋_GB2312" w:hAnsi="仿宋_GB2312" w:eastAsia="仿宋_GB2312" w:cs="仿宋_GB2312"/>
                <w:sz w:val="21"/>
                <w:szCs w:val="21"/>
                <w:lang w:val="en" w:eastAsia="zh-CN"/>
              </w:rPr>
            </w:pPr>
            <w:r>
              <w:rPr>
                <w:rFonts w:hint="eastAsia" w:ascii="仿宋_GB2312" w:hAnsi="仿宋_GB2312" w:eastAsia="仿宋_GB2312" w:cs="仿宋_GB2312"/>
                <w:sz w:val="21"/>
                <w:szCs w:val="21"/>
                <w:lang w:val="en" w:eastAsia="zh-CN"/>
              </w:rPr>
              <w:t>20</w:t>
            </w:r>
          </w:p>
        </w:tc>
        <w:tc>
          <w:tcPr>
            <w:tcW w:w="1080" w:type="dxa"/>
            <w:vMerge w:val="restart"/>
            <w:noWrap w:val="0"/>
            <w:vAlign w:val="top"/>
          </w:tcPr>
          <w:p>
            <w:pPr>
              <w:pStyle w:val="5"/>
              <w:spacing w:before="93" w:line="219" w:lineRule="auto"/>
              <w:ind w:left="180"/>
              <w:jc w:val="center"/>
              <w:rPr>
                <w:rFonts w:hint="eastAsia" w:ascii="仿宋_GB2312" w:hAnsi="仿宋_GB2312" w:eastAsia="仿宋_GB2312" w:cs="仿宋_GB2312"/>
                <w:spacing w:val="3"/>
                <w:sz w:val="21"/>
                <w:szCs w:val="21"/>
                <w:lang w:val="en-US" w:eastAsia="zh-CN"/>
              </w:rPr>
            </w:pPr>
          </w:p>
          <w:p>
            <w:pPr>
              <w:pStyle w:val="5"/>
              <w:spacing w:before="93" w:line="219" w:lineRule="auto"/>
              <w:ind w:left="180"/>
              <w:jc w:val="center"/>
              <w:rPr>
                <w:rFonts w:hint="eastAsia" w:ascii="仿宋_GB2312" w:hAnsi="仿宋_GB2312" w:eastAsia="仿宋_GB2312" w:cs="仿宋_GB2312"/>
                <w:spacing w:val="3"/>
                <w:sz w:val="21"/>
                <w:szCs w:val="21"/>
                <w:lang w:val="en-US" w:eastAsia="zh-CN"/>
              </w:rPr>
            </w:pPr>
          </w:p>
          <w:p>
            <w:pPr>
              <w:pStyle w:val="5"/>
              <w:spacing w:before="93" w:line="219" w:lineRule="auto"/>
              <w:ind w:left="180"/>
              <w:jc w:val="center"/>
              <w:rPr>
                <w:rFonts w:hint="eastAsia" w:ascii="仿宋_GB2312" w:hAnsi="仿宋_GB2312" w:eastAsia="仿宋_GB2312" w:cs="仿宋_GB2312"/>
                <w:spacing w:val="3"/>
                <w:sz w:val="21"/>
                <w:szCs w:val="21"/>
                <w:lang w:val="en-US" w:eastAsia="zh-CN"/>
              </w:rPr>
            </w:pPr>
          </w:p>
          <w:p>
            <w:pPr>
              <w:pStyle w:val="5"/>
              <w:spacing w:before="93" w:line="219" w:lineRule="auto"/>
              <w:ind w:left="180"/>
              <w:jc w:val="center"/>
              <w:rPr>
                <w:rFonts w:hint="eastAsia" w:ascii="仿宋_GB2312" w:hAnsi="仿宋_GB2312" w:eastAsia="仿宋_GB2312" w:cs="仿宋_GB2312"/>
                <w:spacing w:val="3"/>
                <w:sz w:val="21"/>
                <w:szCs w:val="21"/>
                <w:lang w:val="en-US" w:eastAsia="zh-CN"/>
              </w:rPr>
            </w:pPr>
          </w:p>
          <w:p>
            <w:pPr>
              <w:pStyle w:val="5"/>
              <w:spacing w:before="93" w:line="219" w:lineRule="auto"/>
              <w:ind w:left="180"/>
              <w:jc w:val="center"/>
              <w:rPr>
                <w:rFonts w:hint="eastAsia" w:ascii="仿宋_GB2312" w:hAnsi="仿宋_GB2312" w:eastAsia="仿宋_GB2312" w:cs="仿宋_GB2312"/>
                <w:spacing w:val="3"/>
                <w:sz w:val="21"/>
                <w:szCs w:val="21"/>
                <w:lang w:val="en-US" w:eastAsia="zh-CN"/>
              </w:rPr>
            </w:pPr>
          </w:p>
          <w:p>
            <w:pPr>
              <w:pStyle w:val="5"/>
              <w:spacing w:before="93" w:line="219" w:lineRule="auto"/>
              <w:ind w:firstLine="108" w:firstLineChars="50"/>
              <w:jc w:val="both"/>
              <w:rPr>
                <w:rFonts w:hint="eastAsia" w:ascii="仿宋_GB2312" w:hAnsi="仿宋_GB2312" w:eastAsia="仿宋_GB2312" w:cs="仿宋_GB2312"/>
                <w:spacing w:val="3"/>
                <w:sz w:val="21"/>
                <w:szCs w:val="21"/>
                <w:lang w:val="en-US" w:eastAsia="zh-CN"/>
              </w:rPr>
            </w:pPr>
            <w:r>
              <w:rPr>
                <w:rFonts w:hint="eastAsia" w:ascii="仿宋_GB2312" w:hAnsi="仿宋_GB2312" w:eastAsia="仿宋_GB2312" w:cs="仿宋_GB2312"/>
                <w:spacing w:val="3"/>
                <w:sz w:val="21"/>
                <w:szCs w:val="21"/>
                <w:lang w:val="en-US" w:eastAsia="zh-CN"/>
              </w:rPr>
              <w:t>安全管理</w:t>
            </w:r>
          </w:p>
        </w:tc>
        <w:tc>
          <w:tcPr>
            <w:tcW w:w="3277" w:type="dxa"/>
            <w:noWrap w:val="0"/>
            <w:vAlign w:val="top"/>
          </w:tcPr>
          <w:p>
            <w:pPr>
              <w:keepNext w:val="0"/>
              <w:keepLines w:val="0"/>
              <w:widowControl/>
              <w:suppressLineNumbers w:val="0"/>
              <w:jc w:val="left"/>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napToGrid w:val="0"/>
                <w:color w:val="000000"/>
                <w:spacing w:val="2"/>
                <w:kern w:val="0"/>
                <w:sz w:val="21"/>
                <w:szCs w:val="21"/>
                <w:lang w:val="en-US" w:eastAsia="zh-CN" w:bidi="ar-SA"/>
              </w:rPr>
              <w:t>有健全的安全管理制度，包括教练员管理制度、学员管理制度、培训质量管理制度、结业考核制度、教学车辆管理制度、教学设施设备管理制度、教练场地管理制度、档案管理制度等</w:t>
            </w:r>
          </w:p>
        </w:tc>
        <w:tc>
          <w:tcPr>
            <w:tcW w:w="3548" w:type="dxa"/>
            <w:noWrap w:val="0"/>
            <w:vAlign w:val="top"/>
          </w:tcPr>
          <w:p>
            <w:pPr>
              <w:pStyle w:val="5"/>
              <w:spacing w:before="93" w:line="219" w:lineRule="auto"/>
              <w:ind w:left="85"/>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napToGrid w:val="0"/>
                <w:color w:val="000000"/>
                <w:spacing w:val="2"/>
                <w:kern w:val="0"/>
                <w:sz w:val="21"/>
                <w:szCs w:val="21"/>
                <w:lang w:val="en-US" w:eastAsia="zh-CN" w:bidi="ar-SA"/>
              </w:rPr>
              <w:t>《机动车驾驶员培训管理规定》第</w:t>
            </w:r>
            <w:r>
              <w:rPr>
                <w:rFonts w:hint="eastAsia" w:ascii="仿宋_GB2312" w:hAnsi="仿宋_GB2312" w:eastAsia="仿宋_GB2312" w:cs="仿宋_GB2312"/>
                <w:snapToGrid w:val="0"/>
                <w:color w:val="000000"/>
                <w:spacing w:val="2"/>
                <w:kern w:val="0"/>
                <w:sz w:val="21"/>
                <w:szCs w:val="21"/>
                <w:lang w:val="en" w:eastAsia="zh-CN" w:bidi="ar-SA"/>
              </w:rPr>
              <w:t>十</w:t>
            </w:r>
            <w:r>
              <w:rPr>
                <w:rFonts w:hint="eastAsia" w:ascii="仿宋_GB2312" w:hAnsi="仿宋_GB2312" w:eastAsia="仿宋_GB2312" w:cs="仿宋_GB2312"/>
                <w:snapToGrid w:val="0"/>
                <w:color w:val="000000"/>
                <w:spacing w:val="2"/>
                <w:kern w:val="0"/>
                <w:sz w:val="21"/>
                <w:szCs w:val="21"/>
                <w:lang w:val="en-US" w:eastAsia="zh-CN" w:bidi="ar-SA"/>
              </w:rPr>
              <w:t>条</w:t>
            </w:r>
          </w:p>
        </w:tc>
        <w:tc>
          <w:tcPr>
            <w:tcW w:w="1185" w:type="dxa"/>
            <w:noWrap w:val="0"/>
            <w:vAlign w:val="top"/>
          </w:tcPr>
          <w:p>
            <w:pPr>
              <w:pStyle w:val="5"/>
              <w:spacing w:before="93" w:line="219" w:lineRule="auto"/>
              <w:ind w:left="186" w:leftChars="0"/>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2"/>
                <w:sz w:val="21"/>
                <w:szCs w:val="21"/>
                <w:lang w:val="en-US" w:eastAsia="zh-CN"/>
              </w:rPr>
              <w:t>资料审查</w:t>
            </w:r>
          </w:p>
        </w:tc>
        <w:tc>
          <w:tcPr>
            <w:tcW w:w="1672" w:type="dxa"/>
            <w:noWrap w:val="0"/>
            <w:vAlign w:val="top"/>
          </w:tcPr>
          <w:p>
            <w:pPr>
              <w:pStyle w:val="5"/>
              <w:spacing w:before="93" w:line="219" w:lineRule="auto"/>
              <w:jc w:val="both"/>
              <w:rPr>
                <w:rFonts w:hint="eastAsia" w:ascii="仿宋_GB2312" w:hAnsi="仿宋_GB2312" w:eastAsia="仿宋_GB2312" w:cs="仿宋_GB2312"/>
                <w:snapToGrid w:val="0"/>
                <w:color w:val="000000"/>
                <w:spacing w:val="-14"/>
                <w:kern w:val="0"/>
                <w:sz w:val="21"/>
                <w:szCs w:val="21"/>
                <w:lang w:val="en-US" w:eastAsia="en-US"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076" w:type="dxa"/>
            <w:noWrap w:val="0"/>
            <w:vAlign w:val="top"/>
          </w:tcPr>
          <w:p>
            <w:pPr>
              <w:pStyle w:val="5"/>
              <w:spacing w:before="93" w:line="219" w:lineRule="auto"/>
              <w:ind w:left="68"/>
              <w:jc w:val="center"/>
              <w:rPr>
                <w:rFonts w:hint="eastAsia" w:ascii="仿宋_GB2312" w:hAnsi="仿宋_GB2312" w:eastAsia="仿宋_GB2312" w:cs="仿宋_GB2312"/>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23" w:type="dxa"/>
            <w:noWrap w:val="0"/>
            <w:vAlign w:val="center"/>
          </w:tcPr>
          <w:p>
            <w:pPr>
              <w:pStyle w:val="5"/>
              <w:spacing w:before="94" w:line="221" w:lineRule="auto"/>
              <w:ind w:left="85"/>
              <w:jc w:val="center"/>
              <w:rPr>
                <w:rFonts w:hint="eastAsia" w:ascii="仿宋_GB2312" w:hAnsi="仿宋_GB2312" w:eastAsia="仿宋_GB2312" w:cs="仿宋_GB2312"/>
                <w:snapToGrid w:val="0"/>
                <w:color w:val="000000"/>
                <w:spacing w:val="2"/>
                <w:kern w:val="0"/>
                <w:sz w:val="21"/>
                <w:szCs w:val="21"/>
                <w:lang w:val="en" w:eastAsia="zh-CN" w:bidi="ar-SA"/>
              </w:rPr>
            </w:pPr>
          </w:p>
          <w:p>
            <w:pPr>
              <w:pStyle w:val="5"/>
              <w:spacing w:before="94" w:line="221" w:lineRule="auto"/>
              <w:ind w:left="85"/>
              <w:jc w:val="center"/>
              <w:rPr>
                <w:rFonts w:hint="eastAsia" w:ascii="仿宋_GB2312" w:hAnsi="仿宋_GB2312" w:eastAsia="仿宋_GB2312" w:cs="仿宋_GB2312"/>
                <w:snapToGrid w:val="0"/>
                <w:color w:val="000000"/>
                <w:spacing w:val="2"/>
                <w:kern w:val="0"/>
                <w:sz w:val="21"/>
                <w:szCs w:val="21"/>
                <w:lang w:val="en" w:eastAsia="zh-CN" w:bidi="ar-SA"/>
              </w:rPr>
            </w:pPr>
            <w:r>
              <w:rPr>
                <w:rFonts w:hint="eastAsia" w:ascii="仿宋_GB2312" w:hAnsi="仿宋_GB2312" w:eastAsia="仿宋_GB2312" w:cs="仿宋_GB2312"/>
                <w:snapToGrid w:val="0"/>
                <w:color w:val="000000"/>
                <w:spacing w:val="2"/>
                <w:kern w:val="0"/>
                <w:sz w:val="21"/>
                <w:szCs w:val="21"/>
                <w:lang w:val="en" w:eastAsia="zh-CN" w:bidi="ar-SA"/>
              </w:rPr>
              <w:t>21</w:t>
            </w:r>
          </w:p>
        </w:tc>
        <w:tc>
          <w:tcPr>
            <w:tcW w:w="1080" w:type="dxa"/>
            <w:vMerge w:val="continue"/>
            <w:noWrap w:val="0"/>
            <w:vAlign w:val="top"/>
          </w:tcPr>
          <w:p>
            <w:pPr>
              <w:pStyle w:val="5"/>
              <w:spacing w:before="93" w:line="219" w:lineRule="auto"/>
              <w:ind w:left="180"/>
              <w:jc w:val="center"/>
              <w:rPr>
                <w:rFonts w:hint="eastAsia" w:ascii="仿宋_GB2312" w:hAnsi="仿宋_GB2312" w:eastAsia="仿宋_GB2312" w:cs="仿宋_GB2312"/>
                <w:snapToGrid w:val="0"/>
                <w:color w:val="000000"/>
                <w:spacing w:val="2"/>
                <w:kern w:val="0"/>
                <w:sz w:val="21"/>
                <w:szCs w:val="21"/>
                <w:lang w:val="en-US" w:eastAsia="zh-CN" w:bidi="ar-SA"/>
              </w:rPr>
            </w:pPr>
          </w:p>
        </w:tc>
        <w:tc>
          <w:tcPr>
            <w:tcW w:w="3277" w:type="dxa"/>
            <w:noWrap w:val="0"/>
            <w:vAlign w:val="top"/>
          </w:tcPr>
          <w:p>
            <w:pPr>
              <w:keepNext w:val="0"/>
              <w:keepLines w:val="0"/>
              <w:widowControl/>
              <w:suppressLineNumbers w:val="0"/>
              <w:jc w:val="left"/>
              <w:rPr>
                <w:rFonts w:hint="eastAsia" w:ascii="仿宋_GB2312" w:hAnsi="仿宋_GB2312" w:eastAsia="仿宋_GB2312" w:cs="仿宋_GB2312"/>
                <w:snapToGrid w:val="0"/>
                <w:color w:val="000000"/>
                <w:spacing w:val="2"/>
                <w:kern w:val="0"/>
                <w:sz w:val="21"/>
                <w:szCs w:val="21"/>
                <w:lang w:val="en-US" w:eastAsia="zh-CN" w:bidi="ar-SA"/>
              </w:rPr>
            </w:pPr>
          </w:p>
          <w:p>
            <w:pPr>
              <w:keepNext w:val="0"/>
              <w:keepLines w:val="0"/>
              <w:widowControl/>
              <w:suppressLineNumbers w:val="0"/>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设置安全管理机构及安全管理人员</w:t>
            </w:r>
          </w:p>
        </w:tc>
        <w:tc>
          <w:tcPr>
            <w:tcW w:w="3548" w:type="dxa"/>
            <w:noWrap w:val="0"/>
            <w:vAlign w:val="top"/>
          </w:tcPr>
          <w:p>
            <w:pPr>
              <w:pStyle w:val="5"/>
              <w:spacing w:before="93" w:line="219" w:lineRule="auto"/>
              <w:ind w:left="85"/>
              <w:jc w:val="center"/>
              <w:rPr>
                <w:rFonts w:hint="eastAsia" w:ascii="仿宋_GB2312" w:hAnsi="仿宋_GB2312" w:eastAsia="仿宋_GB2312" w:cs="仿宋_GB2312"/>
                <w:snapToGrid w:val="0"/>
                <w:color w:val="000000"/>
                <w:spacing w:val="2"/>
                <w:kern w:val="0"/>
                <w:sz w:val="21"/>
                <w:szCs w:val="21"/>
                <w:lang w:val="en" w:eastAsia="zh-CN" w:bidi="ar-SA"/>
              </w:rPr>
            </w:pPr>
            <w:r>
              <w:rPr>
                <w:rFonts w:hint="eastAsia" w:ascii="仿宋_GB2312" w:hAnsi="仿宋_GB2312" w:eastAsia="仿宋_GB2312" w:cs="仿宋_GB2312"/>
                <w:snapToGrid w:val="0"/>
                <w:color w:val="000000"/>
                <w:spacing w:val="2"/>
                <w:kern w:val="0"/>
                <w:sz w:val="21"/>
                <w:szCs w:val="21"/>
                <w:lang w:val="en-US" w:eastAsia="zh-CN" w:bidi="ar-SA"/>
              </w:rPr>
              <w:t>《机动车驾驶员培训管理规定》</w:t>
            </w:r>
            <w:r>
              <w:rPr>
                <w:rFonts w:hint="eastAsia" w:ascii="仿宋_GB2312" w:hAnsi="仿宋_GB2312" w:eastAsia="仿宋_GB2312" w:cs="仿宋_GB2312"/>
                <w:spacing w:val="2"/>
                <w:sz w:val="21"/>
                <w:szCs w:val="21"/>
                <w:lang w:val="en-US" w:eastAsia="zh-CN"/>
              </w:rPr>
              <w:t>第</w:t>
            </w:r>
            <w:r>
              <w:rPr>
                <w:rFonts w:hint="eastAsia" w:ascii="仿宋_GB2312" w:hAnsi="仿宋_GB2312" w:eastAsia="仿宋_GB2312" w:cs="仿宋_GB2312"/>
                <w:spacing w:val="2"/>
                <w:sz w:val="21"/>
                <w:szCs w:val="21"/>
                <w:lang w:val="en" w:eastAsia="zh-CN"/>
              </w:rPr>
              <w:t>十</w:t>
            </w:r>
            <w:r>
              <w:rPr>
                <w:rFonts w:hint="eastAsia" w:ascii="仿宋_GB2312" w:hAnsi="仿宋_GB2312" w:eastAsia="仿宋_GB2312" w:cs="仿宋_GB2312"/>
                <w:spacing w:val="2"/>
                <w:sz w:val="21"/>
                <w:szCs w:val="21"/>
                <w:lang w:val="en-US" w:eastAsia="zh-CN"/>
              </w:rPr>
              <w:t>条、第</w:t>
            </w:r>
            <w:r>
              <w:rPr>
                <w:rFonts w:hint="eastAsia" w:ascii="仿宋_GB2312" w:hAnsi="仿宋_GB2312" w:eastAsia="仿宋_GB2312" w:cs="仿宋_GB2312"/>
                <w:spacing w:val="2"/>
                <w:sz w:val="21"/>
                <w:szCs w:val="21"/>
                <w:lang w:val="en" w:eastAsia="zh-CN"/>
              </w:rPr>
              <w:t>十一条、第十二条、</w:t>
            </w:r>
            <w:r>
              <w:rPr>
                <w:rFonts w:hint="eastAsia" w:ascii="仿宋_GB2312" w:hAnsi="仿宋_GB2312" w:eastAsia="仿宋_GB2312" w:cs="仿宋_GB2312"/>
                <w:snapToGrid w:val="0"/>
                <w:color w:val="000000"/>
                <w:spacing w:val="2"/>
                <w:kern w:val="0"/>
                <w:sz w:val="21"/>
                <w:szCs w:val="21"/>
                <w:lang w:val="en-US" w:eastAsia="zh-CN" w:bidi="ar-SA"/>
              </w:rPr>
              <w:t>《机动车驾驶员培训机构资格条件》（GB/T30340-2013）</w:t>
            </w:r>
            <w:r>
              <w:rPr>
                <w:rFonts w:hint="eastAsia" w:ascii="仿宋_GB2312" w:hAnsi="仿宋_GB2312" w:eastAsia="仿宋_GB2312" w:cs="仿宋_GB2312"/>
                <w:snapToGrid w:val="0"/>
                <w:color w:val="000000"/>
                <w:spacing w:val="2"/>
                <w:kern w:val="0"/>
                <w:sz w:val="21"/>
                <w:szCs w:val="21"/>
                <w:lang w:val="en" w:eastAsia="zh-CN" w:bidi="ar-SA"/>
              </w:rPr>
              <w:t>8.10</w:t>
            </w:r>
          </w:p>
        </w:tc>
        <w:tc>
          <w:tcPr>
            <w:tcW w:w="1185" w:type="dxa"/>
            <w:noWrap w:val="0"/>
            <w:vAlign w:val="top"/>
          </w:tcPr>
          <w:p>
            <w:pPr>
              <w:pStyle w:val="5"/>
              <w:spacing w:before="93" w:line="219" w:lineRule="auto"/>
              <w:ind w:left="186" w:leftChars="0"/>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资料审查</w:t>
            </w:r>
          </w:p>
        </w:tc>
        <w:tc>
          <w:tcPr>
            <w:tcW w:w="1672" w:type="dxa"/>
            <w:noWrap w:val="0"/>
            <w:vAlign w:val="top"/>
          </w:tcPr>
          <w:p>
            <w:pPr>
              <w:spacing w:before="93" w:line="219" w:lineRule="auto"/>
              <w:jc w:val="both"/>
              <w:rPr>
                <w:rFonts w:hint="eastAsia" w:ascii="仿宋_GB2312" w:hAnsi="仿宋_GB2312" w:eastAsia="仿宋_GB2312" w:cs="仿宋_GB2312"/>
                <w:snapToGrid w:val="0"/>
                <w:color w:val="000000"/>
                <w:spacing w:val="2"/>
                <w:kern w:val="0"/>
                <w:sz w:val="21"/>
                <w:szCs w:val="21"/>
                <w:lang w:val="en-US" w:eastAsia="en-US"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076" w:type="dxa"/>
            <w:noWrap w:val="0"/>
            <w:vAlign w:val="top"/>
          </w:tcPr>
          <w:p>
            <w:pPr>
              <w:pStyle w:val="5"/>
              <w:spacing w:before="93" w:line="219" w:lineRule="auto"/>
              <w:ind w:left="68"/>
              <w:jc w:val="center"/>
              <w:rPr>
                <w:rFonts w:hint="eastAsia" w:ascii="仿宋_GB2312" w:hAnsi="仿宋_GB2312" w:eastAsia="仿宋_GB2312" w:cs="仿宋_GB2312"/>
                <w:snapToGrid w:val="0"/>
                <w:color w:val="000000"/>
                <w:spacing w:val="2"/>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23" w:type="dxa"/>
            <w:noWrap w:val="0"/>
            <w:vAlign w:val="center"/>
          </w:tcPr>
          <w:p>
            <w:pPr>
              <w:pStyle w:val="5"/>
              <w:spacing w:before="94" w:line="221" w:lineRule="auto"/>
              <w:ind w:left="85"/>
              <w:jc w:val="center"/>
              <w:rPr>
                <w:rFonts w:hint="eastAsia" w:ascii="仿宋_GB2312" w:hAnsi="仿宋_GB2312" w:eastAsia="仿宋_GB2312" w:cs="仿宋_GB2312"/>
                <w:snapToGrid w:val="0"/>
                <w:color w:val="000000"/>
                <w:spacing w:val="2"/>
                <w:kern w:val="0"/>
                <w:sz w:val="21"/>
                <w:szCs w:val="21"/>
                <w:lang w:val="en" w:eastAsia="zh-CN" w:bidi="ar-SA"/>
              </w:rPr>
            </w:pPr>
            <w:r>
              <w:rPr>
                <w:rFonts w:hint="eastAsia" w:ascii="仿宋_GB2312" w:hAnsi="仿宋_GB2312" w:eastAsia="仿宋_GB2312" w:cs="仿宋_GB2312"/>
                <w:snapToGrid w:val="0"/>
                <w:color w:val="000000"/>
                <w:spacing w:val="2"/>
                <w:kern w:val="0"/>
                <w:sz w:val="21"/>
                <w:szCs w:val="21"/>
                <w:lang w:val="en" w:eastAsia="zh-CN" w:bidi="ar-SA"/>
              </w:rPr>
              <w:t>22</w:t>
            </w:r>
          </w:p>
        </w:tc>
        <w:tc>
          <w:tcPr>
            <w:tcW w:w="1080" w:type="dxa"/>
            <w:vMerge w:val="continue"/>
            <w:noWrap w:val="0"/>
            <w:vAlign w:val="top"/>
          </w:tcPr>
          <w:p>
            <w:pPr>
              <w:pStyle w:val="5"/>
              <w:spacing w:before="93" w:line="219" w:lineRule="auto"/>
              <w:ind w:left="180"/>
              <w:jc w:val="center"/>
              <w:rPr>
                <w:rFonts w:hint="eastAsia" w:ascii="仿宋_GB2312" w:hAnsi="仿宋_GB2312" w:eastAsia="仿宋_GB2312" w:cs="仿宋_GB2312"/>
                <w:snapToGrid w:val="0"/>
                <w:color w:val="000000"/>
                <w:spacing w:val="2"/>
                <w:kern w:val="0"/>
                <w:sz w:val="21"/>
                <w:szCs w:val="21"/>
                <w:lang w:val="en-US" w:eastAsia="zh-CN" w:bidi="ar-SA"/>
              </w:rPr>
            </w:pPr>
          </w:p>
        </w:tc>
        <w:tc>
          <w:tcPr>
            <w:tcW w:w="3277" w:type="dxa"/>
            <w:noWrap w:val="0"/>
            <w:vAlign w:val="top"/>
          </w:tcPr>
          <w:p>
            <w:pPr>
              <w:pStyle w:val="5"/>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对教学场地开展安全检查和隐患排查整治</w:t>
            </w:r>
          </w:p>
        </w:tc>
        <w:tc>
          <w:tcPr>
            <w:tcW w:w="3548" w:type="dxa"/>
            <w:noWrap w:val="0"/>
            <w:vAlign w:val="top"/>
          </w:tcPr>
          <w:p>
            <w:pPr>
              <w:pStyle w:val="5"/>
              <w:spacing w:before="93" w:line="219" w:lineRule="auto"/>
              <w:ind w:left="85" w:leftChars="0"/>
              <w:jc w:val="center"/>
              <w:rPr>
                <w:rFonts w:hint="eastAsia" w:ascii="仿宋_GB2312" w:hAnsi="仿宋_GB2312" w:eastAsia="仿宋_GB2312" w:cs="仿宋_GB2312"/>
                <w:snapToGrid w:val="0"/>
                <w:color w:val="000000"/>
                <w:spacing w:val="2"/>
                <w:kern w:val="0"/>
                <w:sz w:val="21"/>
                <w:szCs w:val="21"/>
                <w:lang w:val="en" w:eastAsia="zh-CN" w:bidi="ar-SA"/>
              </w:rPr>
            </w:pPr>
            <w:r>
              <w:rPr>
                <w:rFonts w:hint="eastAsia" w:ascii="仿宋_GB2312" w:hAnsi="仿宋_GB2312" w:eastAsia="仿宋_GB2312" w:cs="仿宋_GB2312"/>
                <w:snapToGrid w:val="0"/>
                <w:color w:val="000000"/>
                <w:spacing w:val="2"/>
                <w:kern w:val="0"/>
                <w:sz w:val="21"/>
                <w:szCs w:val="21"/>
                <w:lang w:val="en-US" w:eastAsia="zh-CN" w:bidi="ar-SA"/>
              </w:rPr>
              <w:t>《机动车驾驶员培训机构培训服务规范》（JT/T1099-2016）</w:t>
            </w:r>
            <w:r>
              <w:rPr>
                <w:rFonts w:hint="eastAsia" w:ascii="仿宋_GB2312" w:hAnsi="仿宋_GB2312" w:eastAsia="仿宋_GB2312" w:cs="仿宋_GB2312"/>
                <w:snapToGrid w:val="0"/>
                <w:color w:val="000000"/>
                <w:spacing w:val="2"/>
                <w:kern w:val="0"/>
                <w:sz w:val="21"/>
                <w:szCs w:val="21"/>
                <w:lang w:val="en" w:eastAsia="zh-CN" w:bidi="ar-SA"/>
              </w:rPr>
              <w:t>8.2</w:t>
            </w:r>
          </w:p>
        </w:tc>
        <w:tc>
          <w:tcPr>
            <w:tcW w:w="1185" w:type="dxa"/>
            <w:noWrap w:val="0"/>
            <w:vAlign w:val="top"/>
          </w:tcPr>
          <w:p>
            <w:pPr>
              <w:pStyle w:val="5"/>
              <w:spacing w:before="93" w:line="219" w:lineRule="auto"/>
              <w:ind w:left="186" w:leftChars="0"/>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资料审查</w:t>
            </w:r>
          </w:p>
        </w:tc>
        <w:tc>
          <w:tcPr>
            <w:tcW w:w="1672" w:type="dxa"/>
            <w:noWrap w:val="0"/>
            <w:vAlign w:val="top"/>
          </w:tcPr>
          <w:p>
            <w:pPr>
              <w:spacing w:before="93" w:line="219" w:lineRule="auto"/>
              <w:jc w:val="both"/>
              <w:rPr>
                <w:rFonts w:hint="eastAsia" w:ascii="仿宋_GB2312" w:hAnsi="仿宋_GB2312" w:eastAsia="仿宋_GB2312" w:cs="仿宋_GB2312"/>
                <w:snapToGrid w:val="0"/>
                <w:color w:val="000000"/>
                <w:spacing w:val="2"/>
                <w:kern w:val="0"/>
                <w:sz w:val="21"/>
                <w:szCs w:val="21"/>
                <w:lang w:val="en-US" w:eastAsia="en-US"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076" w:type="dxa"/>
            <w:noWrap w:val="0"/>
            <w:vAlign w:val="top"/>
          </w:tcPr>
          <w:p>
            <w:pPr>
              <w:pStyle w:val="5"/>
              <w:spacing w:before="93" w:line="219" w:lineRule="auto"/>
              <w:ind w:left="68" w:leftChars="0"/>
              <w:jc w:val="center"/>
              <w:rPr>
                <w:rFonts w:hint="eastAsia" w:ascii="仿宋_GB2312" w:hAnsi="仿宋_GB2312" w:eastAsia="仿宋_GB2312" w:cs="仿宋_GB2312"/>
                <w:snapToGrid w:val="0"/>
                <w:color w:val="000000"/>
                <w:spacing w:val="2"/>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 w:hRule="atLeast"/>
        </w:trPr>
        <w:tc>
          <w:tcPr>
            <w:tcW w:w="923" w:type="dxa"/>
            <w:noWrap w:val="0"/>
            <w:vAlign w:val="center"/>
          </w:tcPr>
          <w:p>
            <w:pPr>
              <w:pStyle w:val="5"/>
              <w:spacing w:before="94" w:line="221" w:lineRule="auto"/>
              <w:ind w:left="85"/>
              <w:jc w:val="center"/>
              <w:rPr>
                <w:rFonts w:hint="eastAsia" w:ascii="仿宋_GB2312" w:hAnsi="仿宋_GB2312" w:eastAsia="仿宋_GB2312" w:cs="仿宋_GB2312"/>
                <w:snapToGrid w:val="0"/>
                <w:color w:val="000000"/>
                <w:spacing w:val="2"/>
                <w:kern w:val="0"/>
                <w:sz w:val="21"/>
                <w:szCs w:val="21"/>
                <w:lang w:val="en" w:eastAsia="zh-CN" w:bidi="ar-SA"/>
              </w:rPr>
            </w:pPr>
            <w:r>
              <w:rPr>
                <w:rFonts w:hint="eastAsia" w:ascii="仿宋_GB2312" w:hAnsi="仿宋_GB2312" w:eastAsia="仿宋_GB2312" w:cs="仿宋_GB2312"/>
                <w:snapToGrid w:val="0"/>
                <w:color w:val="000000"/>
                <w:spacing w:val="2"/>
                <w:kern w:val="0"/>
                <w:sz w:val="21"/>
                <w:szCs w:val="21"/>
                <w:lang w:val="en" w:eastAsia="zh-CN" w:bidi="ar-SA"/>
              </w:rPr>
              <w:t>23</w:t>
            </w:r>
          </w:p>
        </w:tc>
        <w:tc>
          <w:tcPr>
            <w:tcW w:w="1080" w:type="dxa"/>
            <w:vMerge w:val="continue"/>
            <w:noWrap w:val="0"/>
            <w:vAlign w:val="top"/>
          </w:tcPr>
          <w:p>
            <w:pPr>
              <w:pStyle w:val="5"/>
              <w:spacing w:before="93" w:line="219" w:lineRule="auto"/>
              <w:ind w:left="180"/>
              <w:jc w:val="center"/>
              <w:rPr>
                <w:rFonts w:hint="eastAsia" w:ascii="仿宋_GB2312" w:hAnsi="仿宋_GB2312" w:eastAsia="仿宋_GB2312" w:cs="仿宋_GB2312"/>
                <w:snapToGrid w:val="0"/>
                <w:color w:val="000000"/>
                <w:spacing w:val="2"/>
                <w:kern w:val="0"/>
                <w:sz w:val="21"/>
                <w:szCs w:val="21"/>
                <w:lang w:val="en-US" w:eastAsia="zh-CN" w:bidi="ar-SA"/>
              </w:rPr>
            </w:pPr>
          </w:p>
        </w:tc>
        <w:tc>
          <w:tcPr>
            <w:tcW w:w="3277" w:type="dxa"/>
            <w:noWrap w:val="0"/>
            <w:vAlign w:val="top"/>
          </w:tcPr>
          <w:p>
            <w:pPr>
              <w:pStyle w:val="5"/>
              <w:spacing w:before="93" w:line="219" w:lineRule="auto"/>
              <w:jc w:val="left"/>
              <w:rPr>
                <w:rFonts w:hint="eastAsia" w:ascii="仿宋_GB2312" w:hAnsi="仿宋_GB2312" w:eastAsia="仿宋_GB2312" w:cs="仿宋_GB2312"/>
                <w:snapToGrid w:val="0"/>
                <w:color w:val="000000"/>
                <w:spacing w:val="2"/>
                <w:kern w:val="0"/>
                <w:sz w:val="21"/>
                <w:szCs w:val="21"/>
                <w:lang w:val="en" w:eastAsia="zh-CN" w:bidi="ar-SA"/>
              </w:rPr>
            </w:pPr>
            <w:r>
              <w:rPr>
                <w:rFonts w:hint="eastAsia" w:ascii="仿宋_GB2312" w:hAnsi="仿宋_GB2312" w:eastAsia="仿宋_GB2312" w:cs="仿宋_GB2312"/>
                <w:snapToGrid w:val="0"/>
                <w:color w:val="000000"/>
                <w:spacing w:val="2"/>
                <w:kern w:val="0"/>
                <w:sz w:val="21"/>
                <w:szCs w:val="21"/>
                <w:lang w:val="en" w:eastAsia="zh-CN" w:bidi="ar-SA"/>
              </w:rPr>
              <w:t>制定应急预案并进行应急演练</w:t>
            </w:r>
          </w:p>
        </w:tc>
        <w:tc>
          <w:tcPr>
            <w:tcW w:w="3548" w:type="dxa"/>
            <w:noWrap w:val="0"/>
            <w:vAlign w:val="top"/>
          </w:tcPr>
          <w:p>
            <w:pPr>
              <w:pStyle w:val="5"/>
              <w:spacing w:before="93" w:line="219" w:lineRule="auto"/>
              <w:ind w:left="85" w:leftChars="0"/>
              <w:jc w:val="cente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《机动车驾驶员培训机构培训服务规范》（JT/T1099-2016）</w:t>
            </w:r>
            <w:r>
              <w:rPr>
                <w:rFonts w:hint="eastAsia" w:ascii="仿宋_GB2312" w:hAnsi="仿宋_GB2312" w:eastAsia="仿宋_GB2312" w:cs="仿宋_GB2312"/>
                <w:snapToGrid w:val="0"/>
                <w:color w:val="000000"/>
                <w:spacing w:val="2"/>
                <w:kern w:val="0"/>
                <w:sz w:val="21"/>
                <w:szCs w:val="21"/>
                <w:lang w:val="en" w:eastAsia="zh-CN" w:bidi="ar-SA"/>
              </w:rPr>
              <w:t>8.４</w:t>
            </w:r>
          </w:p>
        </w:tc>
        <w:tc>
          <w:tcPr>
            <w:tcW w:w="1185" w:type="dxa"/>
            <w:noWrap w:val="0"/>
            <w:vAlign w:val="top"/>
          </w:tcPr>
          <w:p>
            <w:pPr>
              <w:pStyle w:val="5"/>
              <w:spacing w:before="93" w:line="219" w:lineRule="auto"/>
              <w:ind w:left="186" w:leftChars="0"/>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资料审查</w:t>
            </w:r>
          </w:p>
        </w:tc>
        <w:tc>
          <w:tcPr>
            <w:tcW w:w="1672" w:type="dxa"/>
            <w:noWrap w:val="0"/>
            <w:vAlign w:val="top"/>
          </w:tcPr>
          <w:p>
            <w:pPr>
              <w:spacing w:before="93" w:line="219" w:lineRule="auto"/>
              <w:jc w:val="both"/>
              <w:rPr>
                <w:rFonts w:hint="eastAsia" w:ascii="仿宋_GB2312" w:hAnsi="仿宋_GB2312" w:eastAsia="仿宋_GB2312" w:cs="仿宋_GB2312"/>
                <w:snapToGrid w:val="0"/>
                <w:color w:val="000000"/>
                <w:spacing w:val="2"/>
                <w:kern w:val="0"/>
                <w:sz w:val="21"/>
                <w:szCs w:val="21"/>
                <w:lang w:val="en-US" w:eastAsia="en-US"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076" w:type="dxa"/>
            <w:noWrap w:val="0"/>
            <w:vAlign w:val="top"/>
          </w:tcPr>
          <w:p>
            <w:pPr>
              <w:pStyle w:val="5"/>
              <w:spacing w:before="93" w:line="219" w:lineRule="auto"/>
              <w:ind w:left="68" w:leftChars="0"/>
              <w:jc w:val="center"/>
              <w:rPr>
                <w:rFonts w:hint="eastAsia" w:ascii="仿宋_GB2312" w:hAnsi="仿宋_GB2312" w:eastAsia="仿宋_GB2312" w:cs="仿宋_GB2312"/>
                <w:snapToGrid w:val="0"/>
                <w:color w:val="000000"/>
                <w:spacing w:val="2"/>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23" w:type="dxa"/>
            <w:noWrap w:val="0"/>
            <w:vAlign w:val="center"/>
          </w:tcPr>
          <w:p>
            <w:pPr>
              <w:pStyle w:val="5"/>
              <w:spacing w:before="93" w:line="219" w:lineRule="auto"/>
              <w:jc w:val="center"/>
              <w:rPr>
                <w:rFonts w:hint="eastAsia" w:ascii="仿宋_GB2312" w:hAnsi="仿宋_GB2312" w:eastAsia="仿宋_GB2312" w:cs="仿宋_GB2312"/>
                <w:snapToGrid w:val="0"/>
                <w:color w:val="000000"/>
                <w:spacing w:val="2"/>
                <w:kern w:val="0"/>
                <w:sz w:val="21"/>
                <w:szCs w:val="21"/>
                <w:lang w:val="en" w:eastAsia="zh-CN" w:bidi="ar-SA"/>
              </w:rPr>
            </w:pPr>
            <w:r>
              <w:rPr>
                <w:rFonts w:hint="eastAsia" w:ascii="仿宋_GB2312" w:hAnsi="仿宋_GB2312" w:eastAsia="仿宋_GB2312" w:cs="仿宋_GB2312"/>
                <w:snapToGrid w:val="0"/>
                <w:color w:val="000000"/>
                <w:spacing w:val="2"/>
                <w:kern w:val="0"/>
                <w:sz w:val="21"/>
                <w:szCs w:val="21"/>
                <w:lang w:val="en" w:eastAsia="zh-CN" w:bidi="ar-SA"/>
              </w:rPr>
              <w:t>24</w:t>
            </w:r>
          </w:p>
        </w:tc>
        <w:tc>
          <w:tcPr>
            <w:tcW w:w="1080" w:type="dxa"/>
            <w:vMerge w:val="continue"/>
            <w:noWrap w:val="0"/>
            <w:vAlign w:val="top"/>
          </w:tcPr>
          <w:p>
            <w:pPr>
              <w:pStyle w:val="5"/>
              <w:spacing w:before="93" w:line="219" w:lineRule="auto"/>
              <w:jc w:val="both"/>
              <w:rPr>
                <w:rFonts w:hint="eastAsia" w:ascii="仿宋_GB2312" w:hAnsi="仿宋_GB2312" w:eastAsia="仿宋_GB2312" w:cs="仿宋_GB2312"/>
                <w:snapToGrid w:val="0"/>
                <w:color w:val="000000"/>
                <w:spacing w:val="2"/>
                <w:kern w:val="0"/>
                <w:sz w:val="21"/>
                <w:szCs w:val="21"/>
                <w:lang w:val="en-US" w:eastAsia="zh-CN" w:bidi="ar-SA"/>
              </w:rPr>
            </w:pPr>
          </w:p>
        </w:tc>
        <w:tc>
          <w:tcPr>
            <w:tcW w:w="3277" w:type="dxa"/>
            <w:noWrap w:val="0"/>
            <w:vAlign w:val="top"/>
          </w:tcPr>
          <w:p>
            <w:pPr>
              <w:pStyle w:val="5"/>
              <w:spacing w:before="93" w:line="219" w:lineRule="auto"/>
              <w:jc w:val="left"/>
              <w:rPr>
                <w:rFonts w:hint="eastAsia" w:ascii="仿宋_GB2312" w:hAnsi="仿宋_GB2312" w:eastAsia="仿宋_GB2312" w:cs="仿宋_GB2312"/>
                <w:snapToGrid w:val="0"/>
                <w:color w:val="000000"/>
                <w:spacing w:val="2"/>
                <w:kern w:val="0"/>
                <w:sz w:val="21"/>
                <w:szCs w:val="21"/>
                <w:lang w:val="en" w:eastAsia="zh-CN" w:bidi="ar-SA"/>
              </w:rPr>
            </w:pPr>
            <w:r>
              <w:rPr>
                <w:rFonts w:hint="eastAsia" w:ascii="仿宋_GB2312" w:hAnsi="仿宋_GB2312" w:eastAsia="仿宋_GB2312" w:cs="仿宋_GB2312"/>
                <w:snapToGrid w:val="0"/>
                <w:color w:val="000000"/>
                <w:spacing w:val="2"/>
                <w:kern w:val="0"/>
                <w:sz w:val="21"/>
                <w:szCs w:val="21"/>
                <w:lang w:val="en-US" w:eastAsia="zh-CN" w:bidi="ar-SA"/>
              </w:rPr>
              <w:t>近期行业安全工作安排部署落实情况</w:t>
            </w:r>
          </w:p>
        </w:tc>
        <w:tc>
          <w:tcPr>
            <w:tcW w:w="3548" w:type="dxa"/>
            <w:noWrap w:val="0"/>
            <w:vAlign w:val="top"/>
          </w:tcPr>
          <w:p>
            <w:pPr>
              <w:pStyle w:val="5"/>
              <w:spacing w:before="93" w:line="219" w:lineRule="auto"/>
              <w:jc w:val="both"/>
              <w:rPr>
                <w:rFonts w:hint="eastAsia" w:ascii="仿宋_GB2312" w:hAnsi="仿宋_GB2312" w:eastAsia="仿宋_GB2312" w:cs="仿宋_GB2312"/>
                <w:snapToGrid w:val="0"/>
                <w:color w:val="000000"/>
                <w:spacing w:val="2"/>
                <w:kern w:val="0"/>
                <w:sz w:val="21"/>
                <w:szCs w:val="21"/>
                <w:lang w:val="en-US" w:eastAsia="zh-CN" w:bidi="ar-SA"/>
              </w:rPr>
            </w:pPr>
          </w:p>
        </w:tc>
        <w:tc>
          <w:tcPr>
            <w:tcW w:w="1185" w:type="dxa"/>
            <w:noWrap w:val="0"/>
            <w:vAlign w:val="top"/>
          </w:tcPr>
          <w:p>
            <w:pPr>
              <w:pStyle w:val="5"/>
              <w:spacing w:before="93" w:line="219" w:lineRule="auto"/>
              <w:jc w:val="cente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资料审查</w:t>
            </w:r>
          </w:p>
        </w:tc>
        <w:tc>
          <w:tcPr>
            <w:tcW w:w="1672" w:type="dxa"/>
            <w:noWrap w:val="0"/>
            <w:vAlign w:val="top"/>
          </w:tcPr>
          <w:p>
            <w:pPr>
              <w:spacing w:before="93" w:line="219" w:lineRule="auto"/>
              <w:jc w:val="both"/>
              <w:rPr>
                <w:rFonts w:hint="eastAsia" w:ascii="仿宋_GB2312" w:hAnsi="仿宋_GB2312" w:eastAsia="仿宋_GB2312" w:cs="仿宋_GB2312"/>
                <w:snapToGrid w:val="0"/>
                <w:color w:val="000000"/>
                <w:spacing w:val="2"/>
                <w:kern w:val="0"/>
                <w:sz w:val="21"/>
                <w:szCs w:val="21"/>
                <w:lang w:val="en-US" w:eastAsia="en-US"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076" w:type="dxa"/>
            <w:noWrap w:val="0"/>
            <w:vAlign w:val="top"/>
          </w:tcPr>
          <w:p>
            <w:pPr>
              <w:pStyle w:val="5"/>
              <w:spacing w:before="93" w:line="219" w:lineRule="auto"/>
              <w:ind w:left="68" w:leftChars="0"/>
              <w:jc w:val="center"/>
              <w:rPr>
                <w:rFonts w:hint="eastAsia" w:ascii="仿宋_GB2312" w:hAnsi="仿宋_GB2312" w:eastAsia="仿宋_GB2312" w:cs="仿宋_GB2312"/>
                <w:snapToGrid w:val="0"/>
                <w:color w:val="000000"/>
                <w:spacing w:val="2"/>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2003" w:type="dxa"/>
            <w:gridSpan w:val="2"/>
            <w:noWrap w:val="0"/>
            <w:vAlign w:val="top"/>
          </w:tcPr>
          <w:p>
            <w:pPr>
              <w:pStyle w:val="5"/>
              <w:spacing w:before="93" w:line="219" w:lineRule="auto"/>
              <w:ind w:left="180" w:leftChars="0"/>
              <w:jc w:val="cente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备 注</w:t>
            </w:r>
          </w:p>
        </w:tc>
        <w:tc>
          <w:tcPr>
            <w:tcW w:w="12758" w:type="dxa"/>
            <w:gridSpan w:val="5"/>
            <w:noWrap w:val="0"/>
            <w:vAlign w:val="top"/>
          </w:tcPr>
          <w:p>
            <w:pPr>
              <w:pStyle w:val="5"/>
              <w:spacing w:before="93" w:line="219" w:lineRule="auto"/>
              <w:ind w:left="68" w:leftChars="0"/>
              <w:jc w:val="center"/>
              <w:rPr>
                <w:rFonts w:hint="eastAsia" w:ascii="仿宋_GB2312" w:hAnsi="仿宋_GB2312" w:eastAsia="仿宋_GB2312" w:cs="仿宋_GB2312"/>
                <w:snapToGrid w:val="0"/>
                <w:color w:val="000000"/>
                <w:spacing w:val="2"/>
                <w:kern w:val="0"/>
                <w:sz w:val="21"/>
                <w:szCs w:val="21"/>
                <w:lang w:val="en-US" w:eastAsia="en-US" w:bidi="ar-SA"/>
              </w:rPr>
            </w:pPr>
            <w:r>
              <w:rPr>
                <w:rFonts w:hint="eastAsia" w:ascii="仿宋_GB2312" w:hAnsi="仿宋_GB2312" w:eastAsia="仿宋_GB2312" w:cs="仿宋_GB2312"/>
                <w:snapToGrid w:val="0"/>
                <w:color w:val="000000"/>
                <w:spacing w:val="2"/>
                <w:kern w:val="0"/>
                <w:sz w:val="21"/>
                <w:szCs w:val="21"/>
                <w:lang w:val="en-US" w:eastAsia="zh-CN" w:bidi="ar-SA"/>
              </w:rPr>
              <w:t>根据现场检查实际情况，自行增减检查内容</w:t>
            </w:r>
          </w:p>
        </w:tc>
      </w:tr>
    </w:tbl>
    <w:p/>
    <w:sectPr>
      <w:pgSz w:w="16838" w:h="11906" w:orient="landscape"/>
      <w:pgMar w:top="1803" w:right="1440" w:bottom="1803" w:left="1440"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GY2NjYxZWFiNmFkNThiN2UzYjA2ZGFhYzk5MjMifQ=="/>
  </w:docVars>
  <w:rsids>
    <w:rsidRoot w:val="36AD3102"/>
    <w:rsid w:val="16AF5D0A"/>
    <w:rsid w:val="2FC54D1C"/>
    <w:rsid w:val="2FCFCEEE"/>
    <w:rsid w:val="36AD3102"/>
    <w:rsid w:val="36FFE97E"/>
    <w:rsid w:val="3E377611"/>
    <w:rsid w:val="3FDFDE70"/>
    <w:rsid w:val="4FBF3224"/>
    <w:rsid w:val="5FB55E19"/>
    <w:rsid w:val="6D7746E0"/>
    <w:rsid w:val="6EED649D"/>
    <w:rsid w:val="77EE9618"/>
    <w:rsid w:val="9CFFB658"/>
    <w:rsid w:val="BBDD7BC1"/>
    <w:rsid w:val="BE3752D3"/>
    <w:rsid w:val="CDFEF57F"/>
    <w:rsid w:val="EEF507E6"/>
    <w:rsid w:val="EFDD62D5"/>
    <w:rsid w:val="F7BFD4B0"/>
    <w:rsid w:val="F7FF6D22"/>
    <w:rsid w:val="FBFFBCA8"/>
    <w:rsid w:val="FDFFA8BD"/>
    <w:rsid w:val="FFF9F8E3"/>
    <w:rsid w:val="FFFF4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Text"/>
    <w:basedOn w:val="1"/>
    <w:semiHidden/>
    <w:qFormat/>
    <w:uiPriority w:val="0"/>
    <w:rPr>
      <w:rFonts w:ascii="宋体" w:hAnsi="宋体" w:eastAsia="宋体" w:cs="宋体"/>
      <w:sz w:val="24"/>
      <w:szCs w:val="24"/>
      <w:lang w:val="en-US" w:eastAsia="en-US" w:bidi="ar-SA"/>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2024-01-08T02:10:00Z</dcterms:created>
  <dc:creator>A</dc:creator>
  <cp:lastModifiedBy>user</cp:lastModifiedBy>
  <cp:lastPrinted>2024-01-12T23:56:00Z</cp:lastPrinted>
  <dcterms:modified xsi:type="dcterms:W3CDTF">2025-08-27T11:35:56Z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76C00464BF5C4BEE992EDDF4BE2EDB95_11</vt:lpwstr>
  </property>
</Properties>
</file>